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5A6F2" w14:textId="77777777" w:rsidR="00BE69A3" w:rsidRDefault="00BE69A3" w:rsidP="007C0909">
      <w:pPr>
        <w:spacing w:before="240" w:after="120"/>
        <w:ind w:right="62"/>
        <w:jc w:val="center"/>
        <w:rPr>
          <w:rStyle w:val="28pt0"/>
          <w:rFonts w:ascii="Bookman Old Style" w:hAnsi="Bookman Old Style"/>
          <w:sz w:val="22"/>
          <w:szCs w:val="22"/>
        </w:rPr>
      </w:pPr>
    </w:p>
    <w:p w14:paraId="5148C658" w14:textId="77777777" w:rsidR="00BE69A3" w:rsidRDefault="00BE69A3" w:rsidP="007C0909">
      <w:pPr>
        <w:spacing w:before="240" w:after="120"/>
        <w:ind w:right="62"/>
        <w:jc w:val="center"/>
        <w:rPr>
          <w:rStyle w:val="28pt0"/>
          <w:rFonts w:ascii="Bookman Old Style" w:hAnsi="Bookman Old Style"/>
          <w:sz w:val="22"/>
          <w:szCs w:val="22"/>
        </w:rPr>
      </w:pPr>
    </w:p>
    <w:p w14:paraId="6029A8E1" w14:textId="77777777" w:rsidR="008E0E06" w:rsidRDefault="008E0E06" w:rsidP="008E0E06">
      <w:pPr>
        <w:spacing w:before="240" w:after="120"/>
        <w:ind w:right="62"/>
        <w:jc w:val="center"/>
        <w:rPr>
          <w:rStyle w:val="28pt0"/>
          <w:rFonts w:ascii="Times New Roman" w:hAnsi="Times New Roman" w:cs="Times New Roman"/>
          <w:sz w:val="22"/>
          <w:szCs w:val="22"/>
        </w:rPr>
      </w:pPr>
      <w:r>
        <w:rPr>
          <w:rStyle w:val="28pt0"/>
          <w:rFonts w:ascii="Times New Roman" w:hAnsi="Times New Roman" w:cs="Times New Roman"/>
          <w:sz w:val="22"/>
          <w:szCs w:val="22"/>
        </w:rPr>
        <w:t xml:space="preserve">ЗАЯВКА НА </w:t>
      </w:r>
      <w:r w:rsidR="007C0909" w:rsidRPr="008E0E06">
        <w:rPr>
          <w:rStyle w:val="28pt0"/>
          <w:rFonts w:ascii="Times New Roman" w:hAnsi="Times New Roman" w:cs="Times New Roman"/>
          <w:sz w:val="22"/>
          <w:szCs w:val="22"/>
        </w:rPr>
        <w:t>ИЗГОТОВЛЕНИ</w:t>
      </w:r>
      <w:r>
        <w:rPr>
          <w:rStyle w:val="28pt0"/>
          <w:rFonts w:ascii="Times New Roman" w:hAnsi="Times New Roman" w:cs="Times New Roman"/>
          <w:sz w:val="22"/>
          <w:szCs w:val="22"/>
        </w:rPr>
        <w:t>Е</w:t>
      </w:r>
    </w:p>
    <w:p w14:paraId="13D3D499" w14:textId="1C9D78A2" w:rsidR="007C0909" w:rsidRPr="008E0E06" w:rsidRDefault="007C0909" w:rsidP="008E0E06">
      <w:pPr>
        <w:spacing w:before="240" w:after="120"/>
        <w:ind w:right="62"/>
        <w:jc w:val="center"/>
        <w:rPr>
          <w:rStyle w:val="28pt0"/>
          <w:rFonts w:ascii="Times New Roman" w:hAnsi="Times New Roman" w:cs="Times New Roman"/>
          <w:sz w:val="22"/>
          <w:szCs w:val="22"/>
        </w:rPr>
      </w:pPr>
      <w:r w:rsidRPr="008E0E06">
        <w:rPr>
          <w:rStyle w:val="28pt0"/>
          <w:rFonts w:ascii="Times New Roman" w:hAnsi="Times New Roman" w:cs="Times New Roman"/>
          <w:sz w:val="22"/>
          <w:szCs w:val="22"/>
        </w:rPr>
        <w:t xml:space="preserve"> </w:t>
      </w:r>
      <w:r w:rsidR="008E0E06">
        <w:rPr>
          <w:rStyle w:val="28pt0"/>
          <w:rFonts w:ascii="Times New Roman" w:hAnsi="Times New Roman" w:cs="Times New Roman"/>
          <w:sz w:val="22"/>
          <w:szCs w:val="22"/>
        </w:rPr>
        <w:t xml:space="preserve">СМЕСЕВОЙ </w:t>
      </w:r>
      <w:r w:rsidRPr="008E0E06">
        <w:rPr>
          <w:rStyle w:val="28pt0"/>
          <w:rFonts w:ascii="Times New Roman" w:hAnsi="Times New Roman" w:cs="Times New Roman"/>
          <w:sz w:val="22"/>
          <w:szCs w:val="22"/>
        </w:rPr>
        <w:t>КРАСКИ</w:t>
      </w:r>
      <w:r w:rsidR="008E0E06">
        <w:rPr>
          <w:rStyle w:val="28pt0"/>
          <w:rFonts w:ascii="Times New Roman" w:hAnsi="Times New Roman" w:cs="Times New Roman"/>
          <w:sz w:val="22"/>
          <w:szCs w:val="22"/>
        </w:rPr>
        <w:t xml:space="preserve"> / ПОДБОРА ЦВЕТА</w:t>
      </w:r>
    </w:p>
    <w:p w14:paraId="408FA4AF" w14:textId="77777777" w:rsidR="007C0909" w:rsidRDefault="007C0909" w:rsidP="007838CE">
      <w:pPr>
        <w:keepNext/>
        <w:keepLines/>
        <w:tabs>
          <w:tab w:val="left" w:pos="5026"/>
        </w:tabs>
        <w:spacing w:before="120" w:after="120"/>
        <w:ind w:hanging="1276"/>
        <w:rPr>
          <w:rStyle w:val="28pt0"/>
          <w:rFonts w:ascii="Bookman Old Style" w:hAnsi="Bookman Old Style"/>
          <w:b w:val="0"/>
          <w:bCs w:val="0"/>
        </w:rPr>
      </w:pPr>
    </w:p>
    <w:tbl>
      <w:tblPr>
        <w:tblStyle w:val="af0"/>
        <w:tblW w:w="11204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6951"/>
      </w:tblGrid>
      <w:tr w:rsidR="00720347" w:rsidRPr="008E0E06" w14:paraId="00CE9BE2" w14:textId="77777777" w:rsidTr="00720347">
        <w:tc>
          <w:tcPr>
            <w:tcW w:w="4253" w:type="dxa"/>
          </w:tcPr>
          <w:p w14:paraId="61ADA2C4" w14:textId="77777777" w:rsidR="007C0909" w:rsidRPr="008E0E06" w:rsidRDefault="007C0909" w:rsidP="007838CE">
            <w:pPr>
              <w:keepNext/>
              <w:keepLines/>
              <w:spacing w:before="60" w:after="60"/>
              <w:ind w:firstLine="34"/>
              <w:rPr>
                <w:rStyle w:val="28pt0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bookmarkStart w:id="0" w:name="bookmark1"/>
            <w:r w:rsidRPr="008E0E06">
              <w:rPr>
                <w:rStyle w:val="28pt0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Наименование заказчика: </w:t>
            </w:r>
            <w:bookmarkEnd w:id="0"/>
          </w:p>
        </w:tc>
        <w:tc>
          <w:tcPr>
            <w:tcW w:w="6951" w:type="dxa"/>
            <w:tcBorders>
              <w:bottom w:val="single" w:sz="4" w:space="0" w:color="auto"/>
            </w:tcBorders>
          </w:tcPr>
          <w:p w14:paraId="5D4A2732" w14:textId="4E45E3D5" w:rsidR="007C0909" w:rsidRPr="008E0E06" w:rsidRDefault="007C0909" w:rsidP="007838CE">
            <w:pPr>
              <w:keepNext/>
              <w:keepLines/>
              <w:tabs>
                <w:tab w:val="left" w:pos="5026"/>
              </w:tabs>
              <w:spacing w:before="60" w:after="60"/>
              <w:rPr>
                <w:rStyle w:val="28pt0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720347" w:rsidRPr="008E0E06" w14:paraId="7D59A170" w14:textId="77777777" w:rsidTr="00720347">
        <w:trPr>
          <w:trHeight w:val="477"/>
        </w:trPr>
        <w:tc>
          <w:tcPr>
            <w:tcW w:w="4253" w:type="dxa"/>
          </w:tcPr>
          <w:p w14:paraId="113EE41A" w14:textId="72282DA8" w:rsidR="007C0909" w:rsidRPr="008E0E06" w:rsidRDefault="007C0909" w:rsidP="007838CE">
            <w:pPr>
              <w:keepNext/>
              <w:keepLines/>
              <w:spacing w:before="60" w:after="60"/>
              <w:ind w:firstLine="34"/>
              <w:rPr>
                <w:rStyle w:val="28pt0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E0E06">
              <w:rPr>
                <w:rStyle w:val="28pt0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Конт</w:t>
            </w:r>
            <w:r w:rsidR="008E0E06" w:rsidRPr="008E0E06">
              <w:rPr>
                <w:rStyle w:val="28pt0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актн</w:t>
            </w:r>
            <w:r w:rsidR="003B6877">
              <w:rPr>
                <w:rStyle w:val="28pt0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ые данные ФИО/телефон</w:t>
            </w:r>
            <w:r w:rsidRPr="008E0E06">
              <w:rPr>
                <w:rStyle w:val="28pt0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: </w:t>
            </w:r>
          </w:p>
        </w:tc>
        <w:tc>
          <w:tcPr>
            <w:tcW w:w="6951" w:type="dxa"/>
            <w:tcBorders>
              <w:top w:val="single" w:sz="4" w:space="0" w:color="auto"/>
              <w:bottom w:val="single" w:sz="4" w:space="0" w:color="auto"/>
            </w:tcBorders>
          </w:tcPr>
          <w:p w14:paraId="34C1795D" w14:textId="6A423F83" w:rsidR="007C0909" w:rsidRPr="008E0E06" w:rsidRDefault="007C0909" w:rsidP="007838CE">
            <w:pPr>
              <w:keepNext/>
              <w:keepLines/>
              <w:spacing w:before="60" w:after="60"/>
              <w:rPr>
                <w:rStyle w:val="28pt0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720347" w:rsidRPr="008E0E06" w14:paraId="3F233DA1" w14:textId="77777777" w:rsidTr="00720347">
        <w:trPr>
          <w:trHeight w:val="459"/>
        </w:trPr>
        <w:tc>
          <w:tcPr>
            <w:tcW w:w="4253" w:type="dxa"/>
          </w:tcPr>
          <w:p w14:paraId="7293342B" w14:textId="2C98A80E" w:rsidR="007C0909" w:rsidRPr="008E0E06" w:rsidRDefault="007C0909" w:rsidP="007838CE">
            <w:pPr>
              <w:keepNext/>
              <w:keepLines/>
              <w:tabs>
                <w:tab w:val="left" w:pos="5026"/>
              </w:tabs>
              <w:spacing w:before="60" w:after="60"/>
              <w:ind w:firstLine="34"/>
              <w:rPr>
                <w:rStyle w:val="28pt0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bookmarkStart w:id="1" w:name="bookmark2"/>
            <w:r w:rsidRPr="008E0E06">
              <w:rPr>
                <w:rStyle w:val="28pt0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Желаемая дата выполнения заказа:</w:t>
            </w:r>
            <w:bookmarkEnd w:id="1"/>
            <w:r w:rsidRPr="008E0E06">
              <w:rPr>
                <w:rStyle w:val="28pt0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6951" w:type="dxa"/>
            <w:tcBorders>
              <w:top w:val="single" w:sz="4" w:space="0" w:color="auto"/>
              <w:bottom w:val="single" w:sz="4" w:space="0" w:color="auto"/>
            </w:tcBorders>
          </w:tcPr>
          <w:p w14:paraId="14453C33" w14:textId="0A8B7C54" w:rsidR="007C0909" w:rsidRPr="008E0E06" w:rsidRDefault="007C0909" w:rsidP="007838CE">
            <w:pPr>
              <w:keepNext/>
              <w:keepLines/>
              <w:tabs>
                <w:tab w:val="left" w:pos="5026"/>
              </w:tabs>
              <w:spacing w:before="60" w:after="60"/>
              <w:rPr>
                <w:rStyle w:val="28pt0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</w:tbl>
    <w:p w14:paraId="46001FCE" w14:textId="77777777" w:rsidR="007C0909" w:rsidRPr="008E0E06" w:rsidRDefault="007C0909" w:rsidP="007838CE">
      <w:pPr>
        <w:keepNext/>
        <w:keepLines/>
        <w:tabs>
          <w:tab w:val="left" w:pos="5026"/>
        </w:tabs>
        <w:spacing w:before="120" w:after="120"/>
        <w:ind w:hanging="1276"/>
        <w:rPr>
          <w:rStyle w:val="28pt0"/>
          <w:rFonts w:ascii="Times New Roman" w:hAnsi="Times New Roman" w:cs="Times New Roman"/>
          <w:b w:val="0"/>
          <w:bCs w:val="0"/>
        </w:rPr>
      </w:pPr>
    </w:p>
    <w:tbl>
      <w:tblPr>
        <w:tblStyle w:val="af0"/>
        <w:tblW w:w="1148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048"/>
        <w:gridCol w:w="936"/>
        <w:gridCol w:w="993"/>
        <w:gridCol w:w="1134"/>
        <w:gridCol w:w="1133"/>
        <w:gridCol w:w="1702"/>
        <w:gridCol w:w="2268"/>
      </w:tblGrid>
      <w:tr w:rsidR="008E0E06" w:rsidRPr="008E0E06" w14:paraId="19A43C95" w14:textId="77777777" w:rsidTr="008E0E06">
        <w:tc>
          <w:tcPr>
            <w:tcW w:w="568" w:type="dxa"/>
            <w:vAlign w:val="center"/>
          </w:tcPr>
          <w:p w14:paraId="0DD10545" w14:textId="77777777" w:rsidR="008E0E06" w:rsidRPr="008E0E06" w:rsidRDefault="008E0E06" w:rsidP="007715F6">
            <w:pPr>
              <w:keepNext/>
              <w:keepLines/>
              <w:tabs>
                <w:tab w:val="left" w:pos="5026"/>
              </w:tabs>
              <w:jc w:val="center"/>
              <w:rPr>
                <w:rStyle w:val="2"/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8E0E06">
              <w:rPr>
                <w:rStyle w:val="2"/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  <w:t>№</w:t>
            </w:r>
          </w:p>
        </w:tc>
        <w:tc>
          <w:tcPr>
            <w:tcW w:w="1701" w:type="dxa"/>
            <w:vAlign w:val="center"/>
          </w:tcPr>
          <w:p w14:paraId="26C3DCF8" w14:textId="74EE14F4" w:rsidR="008E0E06" w:rsidRPr="008E0E06" w:rsidRDefault="008E0E06" w:rsidP="007715F6">
            <w:pPr>
              <w:jc w:val="center"/>
              <w:rPr>
                <w:rStyle w:val="28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bookmarkStart w:id="2" w:name="_Hlk122094573"/>
            <w:r w:rsidRPr="008E0E06">
              <w:rPr>
                <w:rStyle w:val="28pt0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Наименование цвета (номер пантона, либо свой образец), (C или U)</w:t>
            </w:r>
            <w:bookmarkEnd w:id="2"/>
            <w:r w:rsidRPr="008E0E06">
              <w:rPr>
                <w:rStyle w:val="afb"/>
                <w:rFonts w:eastAsia="Tahoma"/>
                <w:color w:val="000000"/>
                <w:lang w:val="ru-RU" w:eastAsia="ru-RU" w:bidi="ru-RU"/>
              </w:rPr>
              <w:footnoteReference w:id="1"/>
            </w:r>
          </w:p>
        </w:tc>
        <w:tc>
          <w:tcPr>
            <w:tcW w:w="1048" w:type="dxa"/>
            <w:vAlign w:val="center"/>
          </w:tcPr>
          <w:p w14:paraId="4300D2B6" w14:textId="77777777" w:rsidR="008E0E06" w:rsidRPr="008E0E06" w:rsidRDefault="008E0E06" w:rsidP="007715F6">
            <w:pPr>
              <w:jc w:val="center"/>
              <w:rPr>
                <w:rStyle w:val="2"/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8E0E06">
              <w:rPr>
                <w:rStyle w:val="28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Тип краски*</w:t>
            </w:r>
          </w:p>
        </w:tc>
        <w:tc>
          <w:tcPr>
            <w:tcW w:w="936" w:type="dxa"/>
            <w:vAlign w:val="center"/>
          </w:tcPr>
          <w:p w14:paraId="11A067F0" w14:textId="0C2F701C" w:rsidR="008E0E06" w:rsidRPr="008E0E06" w:rsidRDefault="008E0E06" w:rsidP="007715F6">
            <w:pPr>
              <w:jc w:val="center"/>
              <w:rPr>
                <w:rStyle w:val="2"/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8E0E06">
              <w:rPr>
                <w:rStyle w:val="28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Кол-во (кг) </w:t>
            </w:r>
          </w:p>
        </w:tc>
        <w:tc>
          <w:tcPr>
            <w:tcW w:w="993" w:type="dxa"/>
          </w:tcPr>
          <w:p w14:paraId="63305974" w14:textId="77777777" w:rsidR="008E0E06" w:rsidRPr="008E0E06" w:rsidRDefault="008E0E06" w:rsidP="008E0E06">
            <w:pPr>
              <w:keepNext/>
              <w:keepLines/>
              <w:tabs>
                <w:tab w:val="left" w:pos="5026"/>
              </w:tabs>
              <w:rPr>
                <w:rStyle w:val="a7"/>
                <w:rFonts w:eastAsia="Tahoma"/>
              </w:rPr>
            </w:pPr>
          </w:p>
          <w:p w14:paraId="07D7DD0C" w14:textId="225AC6A5" w:rsidR="008E0E06" w:rsidRPr="008E0E06" w:rsidRDefault="008E0E06" w:rsidP="007715F6">
            <w:pPr>
              <w:keepNext/>
              <w:keepLines/>
              <w:tabs>
                <w:tab w:val="left" w:pos="5026"/>
              </w:tabs>
              <w:jc w:val="center"/>
              <w:rPr>
                <w:rStyle w:val="28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Style w:val="28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В</w:t>
            </w:r>
            <w:r w:rsidRPr="008E0E06">
              <w:rPr>
                <w:rStyle w:val="28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ид тары</w:t>
            </w:r>
            <w:r w:rsidRPr="008E0E06">
              <w:rPr>
                <w:rStyle w:val="afb"/>
                <w:rFonts w:eastAsia="Tahoma"/>
                <w:color w:val="000000"/>
                <w:lang w:val="ru-RU" w:eastAsia="ru-RU" w:bidi="ru-RU"/>
              </w:rPr>
              <w:footnoteReference w:id="2"/>
            </w:r>
          </w:p>
        </w:tc>
        <w:tc>
          <w:tcPr>
            <w:tcW w:w="1134" w:type="dxa"/>
            <w:vAlign w:val="center"/>
          </w:tcPr>
          <w:p w14:paraId="51C0112B" w14:textId="5B4F2F56" w:rsidR="008E0E06" w:rsidRPr="008E0E06" w:rsidRDefault="008E0E06" w:rsidP="007715F6">
            <w:pPr>
              <w:keepNext/>
              <w:keepLines/>
              <w:tabs>
                <w:tab w:val="left" w:pos="5026"/>
              </w:tabs>
              <w:jc w:val="center"/>
              <w:rPr>
                <w:rStyle w:val="2"/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8E0E06">
              <w:rPr>
                <w:rStyle w:val="28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Нужен ли пробный оттиск (да/нет)</w:t>
            </w:r>
            <w:r w:rsidRPr="008E0E06">
              <w:rPr>
                <w:rStyle w:val="afb"/>
                <w:rFonts w:eastAsia="Tahoma"/>
                <w:color w:val="000000"/>
                <w:lang w:val="ru-RU" w:eastAsia="ru-RU" w:bidi="ru-RU"/>
              </w:rPr>
              <w:footnoteReference w:id="3"/>
            </w:r>
          </w:p>
        </w:tc>
        <w:tc>
          <w:tcPr>
            <w:tcW w:w="1133" w:type="dxa"/>
            <w:vAlign w:val="center"/>
          </w:tcPr>
          <w:p w14:paraId="505F7430" w14:textId="476D3919" w:rsidR="008E0E06" w:rsidRPr="008E0E06" w:rsidRDefault="008E0E06" w:rsidP="007715F6">
            <w:pPr>
              <w:jc w:val="center"/>
              <w:rPr>
                <w:rStyle w:val="28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E0E06">
              <w:rPr>
                <w:rStyle w:val="28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Кол-во выкрасов</w:t>
            </w:r>
            <w:r w:rsidRPr="008E0E06">
              <w:rPr>
                <w:rStyle w:val="afb"/>
                <w:rFonts w:eastAsia="Tahoma"/>
                <w:color w:val="000000"/>
                <w:lang w:val="ru-RU" w:eastAsia="ru-RU" w:bidi="ru-RU"/>
              </w:rPr>
              <w:footnoteReference w:id="4"/>
            </w:r>
          </w:p>
        </w:tc>
        <w:tc>
          <w:tcPr>
            <w:tcW w:w="1702" w:type="dxa"/>
            <w:vAlign w:val="center"/>
          </w:tcPr>
          <w:p w14:paraId="78F93FE8" w14:textId="558C4363" w:rsidR="008E0E06" w:rsidRPr="008E0E06" w:rsidRDefault="008E0E06" w:rsidP="007715F6">
            <w:pPr>
              <w:jc w:val="center"/>
              <w:rPr>
                <w:rStyle w:val="28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E0E06">
              <w:rPr>
                <w:rStyle w:val="28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Запечатываемый материал: картон, бумага, </w:t>
            </w:r>
            <w:r w:rsidR="007B3279">
              <w:rPr>
                <w:rStyle w:val="28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пленка</w:t>
            </w:r>
            <w:r w:rsidRPr="008E0E06">
              <w:rPr>
                <w:rStyle w:val="28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  <w:r w:rsidRPr="008E0E06">
              <w:rPr>
                <w:rStyle w:val="afb"/>
                <w:rFonts w:eastAsia="Tahoma"/>
                <w:color w:val="000000"/>
                <w:lang w:val="ru-RU" w:eastAsia="ru-RU" w:bidi="ru-RU"/>
              </w:rPr>
              <w:footnoteReference w:id="5"/>
            </w:r>
          </w:p>
        </w:tc>
        <w:tc>
          <w:tcPr>
            <w:tcW w:w="2268" w:type="dxa"/>
            <w:vAlign w:val="center"/>
          </w:tcPr>
          <w:p w14:paraId="0D15ABC2" w14:textId="77777777" w:rsidR="008E0E06" w:rsidRPr="008E0E06" w:rsidRDefault="008E0E06" w:rsidP="007715F6">
            <w:pPr>
              <w:keepNext/>
              <w:keepLines/>
              <w:tabs>
                <w:tab w:val="left" w:pos="5026"/>
              </w:tabs>
              <w:jc w:val="center"/>
              <w:rPr>
                <w:rStyle w:val="28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E0E06">
              <w:rPr>
                <w:rStyle w:val="28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Лакирование/</w:t>
            </w:r>
          </w:p>
          <w:p w14:paraId="136AEA5A" w14:textId="77777777" w:rsidR="008E0E06" w:rsidRPr="008E0E06" w:rsidRDefault="008E0E06" w:rsidP="007715F6">
            <w:pPr>
              <w:keepNext/>
              <w:keepLines/>
              <w:tabs>
                <w:tab w:val="left" w:pos="5026"/>
              </w:tabs>
              <w:jc w:val="center"/>
              <w:rPr>
                <w:rStyle w:val="28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E0E06">
              <w:rPr>
                <w:rStyle w:val="28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ламинирование/</w:t>
            </w:r>
          </w:p>
          <w:p w14:paraId="07AD2D01" w14:textId="461D0C70" w:rsidR="008E0E06" w:rsidRPr="008E0E06" w:rsidRDefault="008E0E06" w:rsidP="007715F6">
            <w:pPr>
              <w:keepNext/>
              <w:keepLines/>
              <w:tabs>
                <w:tab w:val="left" w:pos="5026"/>
              </w:tabs>
              <w:jc w:val="center"/>
              <w:rPr>
                <w:rStyle w:val="28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E0E06">
              <w:rPr>
                <w:rStyle w:val="28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каширование/ др.</w:t>
            </w:r>
            <w:r w:rsidRPr="008E0E06">
              <w:rPr>
                <w:rStyle w:val="afb"/>
                <w:rFonts w:eastAsia="Tahoma"/>
                <w:color w:val="000000"/>
                <w:lang w:val="ru-RU" w:eastAsia="ru-RU" w:bidi="ru-RU"/>
              </w:rPr>
              <w:footnoteReference w:id="6"/>
            </w:r>
          </w:p>
        </w:tc>
      </w:tr>
      <w:tr w:rsidR="008E0E06" w:rsidRPr="008E0E06" w14:paraId="376BEF9F" w14:textId="77777777" w:rsidTr="008E0E06">
        <w:tc>
          <w:tcPr>
            <w:tcW w:w="568" w:type="dxa"/>
          </w:tcPr>
          <w:p w14:paraId="7BA4D22B" w14:textId="77777777" w:rsidR="008E0E06" w:rsidRPr="008E0E06" w:rsidRDefault="008E0E06" w:rsidP="00517D9B">
            <w:pPr>
              <w:spacing w:before="120" w:after="120"/>
              <w:ind w:left="142"/>
              <w:rPr>
                <w:lang w:val="ru-RU"/>
              </w:rPr>
            </w:pPr>
            <w:r w:rsidRPr="008E0E06">
              <w:rPr>
                <w:lang w:val="ru-RU"/>
              </w:rPr>
              <w:t>1</w:t>
            </w:r>
          </w:p>
        </w:tc>
        <w:tc>
          <w:tcPr>
            <w:tcW w:w="1701" w:type="dxa"/>
          </w:tcPr>
          <w:p w14:paraId="7D1FB813" w14:textId="242D6009" w:rsidR="008E0E06" w:rsidRPr="008E0E06" w:rsidRDefault="008E0E06" w:rsidP="00517D9B">
            <w:pPr>
              <w:spacing w:before="120" w:after="120"/>
              <w:rPr>
                <w:lang w:val="en-US"/>
              </w:rPr>
            </w:pPr>
          </w:p>
        </w:tc>
        <w:tc>
          <w:tcPr>
            <w:tcW w:w="1048" w:type="dxa"/>
          </w:tcPr>
          <w:p w14:paraId="44E5A5DE" w14:textId="7BC9F19D" w:rsidR="008E0E06" w:rsidRPr="008E0E06" w:rsidRDefault="008E0E06" w:rsidP="00517D9B">
            <w:pPr>
              <w:spacing w:before="120" w:after="120"/>
              <w:rPr>
                <w:lang w:val="ru-RU"/>
              </w:rPr>
            </w:pPr>
          </w:p>
        </w:tc>
        <w:tc>
          <w:tcPr>
            <w:tcW w:w="936" w:type="dxa"/>
          </w:tcPr>
          <w:p w14:paraId="3918FDF4" w14:textId="0D4704A8" w:rsidR="008E0E06" w:rsidRPr="008E0E06" w:rsidRDefault="008E0E06" w:rsidP="00517D9B">
            <w:pPr>
              <w:spacing w:before="120" w:after="120"/>
              <w:rPr>
                <w:lang w:val="ru-RU"/>
              </w:rPr>
            </w:pPr>
          </w:p>
        </w:tc>
        <w:tc>
          <w:tcPr>
            <w:tcW w:w="993" w:type="dxa"/>
          </w:tcPr>
          <w:p w14:paraId="0126FD73" w14:textId="77777777" w:rsidR="008E0E06" w:rsidRPr="008E0E06" w:rsidRDefault="008E0E06" w:rsidP="00517D9B">
            <w:pPr>
              <w:spacing w:before="120" w:after="120"/>
              <w:rPr>
                <w:lang w:val="ru-RU"/>
              </w:rPr>
            </w:pPr>
          </w:p>
        </w:tc>
        <w:tc>
          <w:tcPr>
            <w:tcW w:w="1134" w:type="dxa"/>
          </w:tcPr>
          <w:p w14:paraId="0ED35E59" w14:textId="7F47D0ED" w:rsidR="008E0E06" w:rsidRPr="008E0E06" w:rsidRDefault="008E0E06" w:rsidP="00517D9B">
            <w:pPr>
              <w:spacing w:before="120" w:after="120"/>
              <w:rPr>
                <w:lang w:val="ru-RU"/>
              </w:rPr>
            </w:pPr>
          </w:p>
        </w:tc>
        <w:tc>
          <w:tcPr>
            <w:tcW w:w="1133" w:type="dxa"/>
          </w:tcPr>
          <w:p w14:paraId="5DD7349A" w14:textId="6DE45061" w:rsidR="008E0E06" w:rsidRPr="008E0E06" w:rsidRDefault="008E0E06" w:rsidP="00517D9B">
            <w:pPr>
              <w:spacing w:before="120" w:after="120"/>
              <w:rPr>
                <w:lang w:val="ru-RU"/>
              </w:rPr>
            </w:pPr>
          </w:p>
        </w:tc>
        <w:tc>
          <w:tcPr>
            <w:tcW w:w="1702" w:type="dxa"/>
          </w:tcPr>
          <w:p w14:paraId="2409E199" w14:textId="6AEC88A8" w:rsidR="008E0E06" w:rsidRPr="008E0E06" w:rsidRDefault="008E0E06" w:rsidP="00517D9B">
            <w:pPr>
              <w:spacing w:before="120" w:after="120"/>
              <w:rPr>
                <w:lang w:val="ru-RU"/>
              </w:rPr>
            </w:pPr>
          </w:p>
        </w:tc>
        <w:tc>
          <w:tcPr>
            <w:tcW w:w="2268" w:type="dxa"/>
          </w:tcPr>
          <w:p w14:paraId="2A206268" w14:textId="0F4372C5" w:rsidR="008E0E06" w:rsidRPr="008E0E06" w:rsidRDefault="008E0E06" w:rsidP="00517D9B">
            <w:pPr>
              <w:spacing w:before="120" w:after="120"/>
              <w:rPr>
                <w:lang w:val="ru-RU"/>
              </w:rPr>
            </w:pPr>
          </w:p>
        </w:tc>
      </w:tr>
      <w:tr w:rsidR="008E0E06" w:rsidRPr="008E0E06" w14:paraId="19228941" w14:textId="77777777" w:rsidTr="008E0E06">
        <w:tc>
          <w:tcPr>
            <w:tcW w:w="568" w:type="dxa"/>
          </w:tcPr>
          <w:p w14:paraId="42D4774F" w14:textId="6AAF2737" w:rsidR="008E0E06" w:rsidRPr="008E0E06" w:rsidRDefault="008E0E06" w:rsidP="00517D9B">
            <w:pPr>
              <w:spacing w:before="120" w:after="120"/>
              <w:ind w:left="142"/>
              <w:rPr>
                <w:lang w:val="pl-PL"/>
              </w:rPr>
            </w:pPr>
            <w:r w:rsidRPr="008E0E06">
              <w:rPr>
                <w:lang w:val="pl-PL"/>
              </w:rPr>
              <w:t>2</w:t>
            </w:r>
          </w:p>
        </w:tc>
        <w:tc>
          <w:tcPr>
            <w:tcW w:w="1701" w:type="dxa"/>
          </w:tcPr>
          <w:p w14:paraId="6BF1F5A7" w14:textId="682BCBD2" w:rsidR="008E0E06" w:rsidRPr="008E0E06" w:rsidRDefault="008E0E06" w:rsidP="00517D9B">
            <w:pPr>
              <w:spacing w:before="120" w:after="120"/>
              <w:rPr>
                <w:lang w:val="en-US"/>
              </w:rPr>
            </w:pPr>
          </w:p>
        </w:tc>
        <w:tc>
          <w:tcPr>
            <w:tcW w:w="1048" w:type="dxa"/>
          </w:tcPr>
          <w:p w14:paraId="3C69ED59" w14:textId="73C95415" w:rsidR="008E0E06" w:rsidRPr="008E0E06" w:rsidRDefault="008E0E06" w:rsidP="00517D9B">
            <w:pPr>
              <w:spacing w:before="120" w:after="120"/>
              <w:rPr>
                <w:lang w:val="ru-RU"/>
              </w:rPr>
            </w:pPr>
          </w:p>
        </w:tc>
        <w:tc>
          <w:tcPr>
            <w:tcW w:w="936" w:type="dxa"/>
          </w:tcPr>
          <w:p w14:paraId="46C3358A" w14:textId="793B5218" w:rsidR="008E0E06" w:rsidRPr="008E0E06" w:rsidRDefault="008E0E06" w:rsidP="00517D9B">
            <w:pPr>
              <w:spacing w:before="120" w:after="120"/>
              <w:rPr>
                <w:lang w:val="ru-RU"/>
              </w:rPr>
            </w:pPr>
          </w:p>
        </w:tc>
        <w:tc>
          <w:tcPr>
            <w:tcW w:w="993" w:type="dxa"/>
          </w:tcPr>
          <w:p w14:paraId="5C14ED6B" w14:textId="77777777" w:rsidR="008E0E06" w:rsidRPr="008E0E06" w:rsidRDefault="008E0E06" w:rsidP="00517D9B">
            <w:pPr>
              <w:spacing w:before="120" w:after="120"/>
              <w:rPr>
                <w:lang w:val="ru-RU"/>
              </w:rPr>
            </w:pPr>
          </w:p>
        </w:tc>
        <w:tc>
          <w:tcPr>
            <w:tcW w:w="1134" w:type="dxa"/>
          </w:tcPr>
          <w:p w14:paraId="49E9D08A" w14:textId="4FD5E73D" w:rsidR="008E0E06" w:rsidRPr="008E0E06" w:rsidRDefault="008E0E06" w:rsidP="00517D9B">
            <w:pPr>
              <w:spacing w:before="120" w:after="120"/>
              <w:rPr>
                <w:lang w:val="ru-RU"/>
              </w:rPr>
            </w:pPr>
          </w:p>
        </w:tc>
        <w:tc>
          <w:tcPr>
            <w:tcW w:w="1133" w:type="dxa"/>
          </w:tcPr>
          <w:p w14:paraId="29F21D12" w14:textId="3A2DCBF5" w:rsidR="008E0E06" w:rsidRPr="008E0E06" w:rsidRDefault="008E0E06" w:rsidP="00517D9B">
            <w:pPr>
              <w:spacing w:before="120" w:after="120"/>
              <w:rPr>
                <w:lang w:val="ru-RU"/>
              </w:rPr>
            </w:pPr>
          </w:p>
        </w:tc>
        <w:tc>
          <w:tcPr>
            <w:tcW w:w="1702" w:type="dxa"/>
          </w:tcPr>
          <w:p w14:paraId="4851F456" w14:textId="40B05264" w:rsidR="008E0E06" w:rsidRPr="008E0E06" w:rsidRDefault="008E0E06" w:rsidP="00517D9B">
            <w:pPr>
              <w:spacing w:before="120" w:after="120"/>
              <w:rPr>
                <w:lang w:val="ru-RU"/>
              </w:rPr>
            </w:pPr>
          </w:p>
        </w:tc>
        <w:tc>
          <w:tcPr>
            <w:tcW w:w="2268" w:type="dxa"/>
          </w:tcPr>
          <w:p w14:paraId="0B1754F2" w14:textId="2996AC09" w:rsidR="008E0E06" w:rsidRPr="008E0E06" w:rsidRDefault="008E0E06" w:rsidP="00517D9B">
            <w:pPr>
              <w:spacing w:before="120" w:after="120"/>
              <w:rPr>
                <w:lang w:val="ru-RU"/>
              </w:rPr>
            </w:pPr>
          </w:p>
        </w:tc>
      </w:tr>
      <w:tr w:rsidR="008E0E06" w:rsidRPr="008E0E06" w14:paraId="6D9B5F01" w14:textId="77777777" w:rsidTr="008E0E06">
        <w:tc>
          <w:tcPr>
            <w:tcW w:w="568" w:type="dxa"/>
          </w:tcPr>
          <w:p w14:paraId="2471E837" w14:textId="41ACABA6" w:rsidR="008E0E06" w:rsidRPr="008E0E06" w:rsidRDefault="008E0E06" w:rsidP="004E773F">
            <w:pPr>
              <w:spacing w:before="120" w:after="120"/>
              <w:ind w:left="142"/>
              <w:rPr>
                <w:lang w:val="pl-PL"/>
              </w:rPr>
            </w:pPr>
            <w:r w:rsidRPr="008E0E06">
              <w:rPr>
                <w:lang w:val="pl-PL"/>
              </w:rPr>
              <w:t>3</w:t>
            </w:r>
          </w:p>
        </w:tc>
        <w:tc>
          <w:tcPr>
            <w:tcW w:w="1701" w:type="dxa"/>
          </w:tcPr>
          <w:p w14:paraId="40E64525" w14:textId="0C9C6DC5" w:rsidR="008E0E06" w:rsidRPr="008E0E06" w:rsidRDefault="008E0E06" w:rsidP="004E773F">
            <w:pPr>
              <w:spacing w:before="120" w:after="120"/>
              <w:rPr>
                <w:lang w:val="en-US"/>
              </w:rPr>
            </w:pPr>
          </w:p>
        </w:tc>
        <w:tc>
          <w:tcPr>
            <w:tcW w:w="1048" w:type="dxa"/>
          </w:tcPr>
          <w:p w14:paraId="5CF77B00" w14:textId="0DABA317" w:rsidR="008E0E06" w:rsidRPr="008E0E06" w:rsidRDefault="008E0E06" w:rsidP="004E773F">
            <w:pPr>
              <w:spacing w:before="120" w:after="120"/>
              <w:rPr>
                <w:lang w:val="ru-RU"/>
              </w:rPr>
            </w:pPr>
          </w:p>
        </w:tc>
        <w:tc>
          <w:tcPr>
            <w:tcW w:w="936" w:type="dxa"/>
          </w:tcPr>
          <w:p w14:paraId="1D3691AF" w14:textId="1EB74E16" w:rsidR="008E0E06" w:rsidRPr="008E0E06" w:rsidRDefault="008E0E06" w:rsidP="004E773F">
            <w:pPr>
              <w:spacing w:before="120" w:after="120"/>
              <w:rPr>
                <w:lang w:val="ru-RU"/>
              </w:rPr>
            </w:pPr>
          </w:p>
        </w:tc>
        <w:tc>
          <w:tcPr>
            <w:tcW w:w="993" w:type="dxa"/>
          </w:tcPr>
          <w:p w14:paraId="5536B1A3" w14:textId="77777777" w:rsidR="008E0E06" w:rsidRPr="008E0E06" w:rsidRDefault="008E0E06" w:rsidP="004E773F">
            <w:pPr>
              <w:spacing w:before="120" w:after="120"/>
              <w:rPr>
                <w:lang w:val="ru-RU"/>
              </w:rPr>
            </w:pPr>
          </w:p>
        </w:tc>
        <w:tc>
          <w:tcPr>
            <w:tcW w:w="1134" w:type="dxa"/>
          </w:tcPr>
          <w:p w14:paraId="517FA284" w14:textId="29E51A82" w:rsidR="008E0E06" w:rsidRPr="008E0E06" w:rsidRDefault="008E0E06" w:rsidP="004E773F">
            <w:pPr>
              <w:spacing w:before="120" w:after="120"/>
              <w:rPr>
                <w:lang w:val="ru-RU"/>
              </w:rPr>
            </w:pPr>
          </w:p>
        </w:tc>
        <w:tc>
          <w:tcPr>
            <w:tcW w:w="1133" w:type="dxa"/>
          </w:tcPr>
          <w:p w14:paraId="288A87C8" w14:textId="09F656F7" w:rsidR="008E0E06" w:rsidRPr="008E0E06" w:rsidRDefault="008E0E06" w:rsidP="004E773F">
            <w:pPr>
              <w:spacing w:before="120" w:after="120"/>
              <w:rPr>
                <w:lang w:val="ru-RU"/>
              </w:rPr>
            </w:pPr>
          </w:p>
        </w:tc>
        <w:tc>
          <w:tcPr>
            <w:tcW w:w="1702" w:type="dxa"/>
          </w:tcPr>
          <w:p w14:paraId="6587D7B9" w14:textId="47559B26" w:rsidR="008E0E06" w:rsidRPr="008E0E06" w:rsidRDefault="008E0E06" w:rsidP="004E773F">
            <w:pPr>
              <w:spacing w:before="120" w:after="120"/>
              <w:rPr>
                <w:lang w:val="ru-RU"/>
              </w:rPr>
            </w:pPr>
          </w:p>
        </w:tc>
        <w:tc>
          <w:tcPr>
            <w:tcW w:w="2268" w:type="dxa"/>
          </w:tcPr>
          <w:p w14:paraId="276BCCC5" w14:textId="14529F27" w:rsidR="008E0E06" w:rsidRPr="008E0E06" w:rsidRDefault="008E0E06" w:rsidP="004E773F">
            <w:pPr>
              <w:spacing w:before="120" w:after="120"/>
              <w:rPr>
                <w:lang w:val="ru-RU"/>
              </w:rPr>
            </w:pPr>
          </w:p>
        </w:tc>
      </w:tr>
      <w:tr w:rsidR="008E0E06" w:rsidRPr="008E0E06" w14:paraId="36F11D4A" w14:textId="77777777" w:rsidTr="008E0E06">
        <w:tc>
          <w:tcPr>
            <w:tcW w:w="568" w:type="dxa"/>
          </w:tcPr>
          <w:p w14:paraId="21116620" w14:textId="5AFD615E" w:rsidR="008E0E06" w:rsidRPr="008E0E06" w:rsidRDefault="008E0E06" w:rsidP="004E773F">
            <w:pPr>
              <w:spacing w:before="120" w:after="120"/>
              <w:ind w:left="142"/>
              <w:rPr>
                <w:lang w:val="pl-PL"/>
              </w:rPr>
            </w:pPr>
            <w:r w:rsidRPr="008E0E06">
              <w:rPr>
                <w:lang w:val="pl-PL"/>
              </w:rPr>
              <w:t>4</w:t>
            </w:r>
          </w:p>
        </w:tc>
        <w:tc>
          <w:tcPr>
            <w:tcW w:w="1701" w:type="dxa"/>
          </w:tcPr>
          <w:p w14:paraId="3387A95A" w14:textId="77777777" w:rsidR="008E0E06" w:rsidRPr="008E0E06" w:rsidRDefault="008E0E06" w:rsidP="004E773F">
            <w:pPr>
              <w:spacing w:before="120" w:after="120"/>
              <w:rPr>
                <w:lang w:val="en-US"/>
              </w:rPr>
            </w:pPr>
          </w:p>
        </w:tc>
        <w:tc>
          <w:tcPr>
            <w:tcW w:w="1048" w:type="dxa"/>
          </w:tcPr>
          <w:p w14:paraId="76789F5C" w14:textId="77777777" w:rsidR="008E0E06" w:rsidRPr="008E0E06" w:rsidRDefault="008E0E06" w:rsidP="004E773F">
            <w:pPr>
              <w:spacing w:before="120" w:after="120"/>
              <w:rPr>
                <w:lang w:val="ru-RU"/>
              </w:rPr>
            </w:pPr>
          </w:p>
        </w:tc>
        <w:tc>
          <w:tcPr>
            <w:tcW w:w="936" w:type="dxa"/>
          </w:tcPr>
          <w:p w14:paraId="0C867912" w14:textId="77777777" w:rsidR="008E0E06" w:rsidRPr="008E0E06" w:rsidRDefault="008E0E06" w:rsidP="004E773F">
            <w:pPr>
              <w:spacing w:before="120" w:after="120"/>
              <w:rPr>
                <w:lang w:val="ru-RU"/>
              </w:rPr>
            </w:pPr>
          </w:p>
        </w:tc>
        <w:tc>
          <w:tcPr>
            <w:tcW w:w="993" w:type="dxa"/>
          </w:tcPr>
          <w:p w14:paraId="56D3197E" w14:textId="77777777" w:rsidR="008E0E06" w:rsidRPr="008E0E06" w:rsidRDefault="008E0E06" w:rsidP="004E773F">
            <w:pPr>
              <w:spacing w:before="120" w:after="120"/>
              <w:rPr>
                <w:lang w:val="ru-RU"/>
              </w:rPr>
            </w:pPr>
          </w:p>
        </w:tc>
        <w:tc>
          <w:tcPr>
            <w:tcW w:w="1134" w:type="dxa"/>
          </w:tcPr>
          <w:p w14:paraId="1DDF69B4" w14:textId="2E498DD6" w:rsidR="008E0E06" w:rsidRPr="008E0E06" w:rsidRDefault="008E0E06" w:rsidP="004E773F">
            <w:pPr>
              <w:spacing w:before="120" w:after="120"/>
              <w:rPr>
                <w:lang w:val="ru-RU"/>
              </w:rPr>
            </w:pPr>
          </w:p>
        </w:tc>
        <w:tc>
          <w:tcPr>
            <w:tcW w:w="1133" w:type="dxa"/>
          </w:tcPr>
          <w:p w14:paraId="1EE6E0C8" w14:textId="77777777" w:rsidR="008E0E06" w:rsidRPr="008E0E06" w:rsidRDefault="008E0E06" w:rsidP="004E773F">
            <w:pPr>
              <w:spacing w:before="120" w:after="120"/>
              <w:rPr>
                <w:lang w:val="ru-RU"/>
              </w:rPr>
            </w:pPr>
          </w:p>
        </w:tc>
        <w:tc>
          <w:tcPr>
            <w:tcW w:w="1702" w:type="dxa"/>
          </w:tcPr>
          <w:p w14:paraId="1A4A0996" w14:textId="77777777" w:rsidR="008E0E06" w:rsidRPr="008E0E06" w:rsidRDefault="008E0E06" w:rsidP="004E773F">
            <w:pPr>
              <w:spacing w:before="120" w:after="120"/>
              <w:rPr>
                <w:lang w:val="ru-RU"/>
              </w:rPr>
            </w:pPr>
          </w:p>
        </w:tc>
        <w:tc>
          <w:tcPr>
            <w:tcW w:w="2268" w:type="dxa"/>
          </w:tcPr>
          <w:p w14:paraId="255E8A6C" w14:textId="77777777" w:rsidR="008E0E06" w:rsidRPr="008E0E06" w:rsidRDefault="008E0E06" w:rsidP="004E773F">
            <w:pPr>
              <w:spacing w:before="120" w:after="120"/>
              <w:rPr>
                <w:lang w:val="ru-RU"/>
              </w:rPr>
            </w:pPr>
          </w:p>
        </w:tc>
      </w:tr>
    </w:tbl>
    <w:p w14:paraId="279C5561" w14:textId="77777777" w:rsidR="00132F65" w:rsidRPr="008E0E06" w:rsidRDefault="00132F65" w:rsidP="005D544E">
      <w:pPr>
        <w:keepNext/>
        <w:keepLines/>
        <w:tabs>
          <w:tab w:val="left" w:pos="284"/>
          <w:tab w:val="left" w:pos="5026"/>
        </w:tabs>
        <w:ind w:left="-284" w:firstLine="284"/>
        <w:rPr>
          <w:rStyle w:val="28pt0"/>
          <w:rFonts w:ascii="Times New Roman" w:hAnsi="Times New Roman" w:cs="Times New Roman"/>
          <w:i/>
          <w:iCs/>
          <w:color w:val="FF0000"/>
          <w:sz w:val="22"/>
          <w:szCs w:val="22"/>
        </w:rPr>
      </w:pPr>
    </w:p>
    <w:p w14:paraId="6AB1275B" w14:textId="5FA7134D" w:rsidR="005D544E" w:rsidRPr="008E0E06" w:rsidRDefault="005D544E" w:rsidP="005D544E">
      <w:pPr>
        <w:keepNext/>
        <w:keepLines/>
        <w:tabs>
          <w:tab w:val="left" w:pos="284"/>
          <w:tab w:val="left" w:pos="5026"/>
        </w:tabs>
        <w:ind w:left="-284" w:firstLine="284"/>
        <w:rPr>
          <w:rStyle w:val="28pt0"/>
          <w:rFonts w:ascii="Times New Roman" w:hAnsi="Times New Roman" w:cs="Times New Roman"/>
          <w:color w:val="FF0000"/>
          <w:sz w:val="22"/>
          <w:szCs w:val="22"/>
        </w:rPr>
      </w:pPr>
      <w:r w:rsidRPr="008E0E06">
        <w:rPr>
          <w:rStyle w:val="28pt0"/>
          <w:rFonts w:ascii="Times New Roman" w:hAnsi="Times New Roman" w:cs="Times New Roman"/>
          <w:i/>
          <w:iCs/>
          <w:color w:val="FF0000"/>
          <w:sz w:val="22"/>
          <w:szCs w:val="22"/>
        </w:rPr>
        <w:t xml:space="preserve">* </w:t>
      </w:r>
      <w:r w:rsidRPr="008E0E06">
        <w:rPr>
          <w:rStyle w:val="28pt0"/>
          <w:rFonts w:ascii="Times New Roman" w:hAnsi="Times New Roman" w:cs="Times New Roman"/>
          <w:color w:val="FF0000"/>
          <w:sz w:val="22"/>
          <w:szCs w:val="22"/>
        </w:rPr>
        <w:t xml:space="preserve">Тип краски </w:t>
      </w:r>
    </w:p>
    <w:p w14:paraId="293FC01A" w14:textId="43BB82E6" w:rsidR="005D544E" w:rsidRPr="008E0E06" w:rsidRDefault="005D544E" w:rsidP="005D544E">
      <w:pPr>
        <w:widowControl w:val="0"/>
        <w:numPr>
          <w:ilvl w:val="0"/>
          <w:numId w:val="15"/>
        </w:numPr>
        <w:tabs>
          <w:tab w:val="left" w:pos="284"/>
        </w:tabs>
        <w:ind w:left="-284" w:firstLine="284"/>
        <w:rPr>
          <w:rStyle w:val="28pt0"/>
          <w:rFonts w:ascii="Times New Roman" w:hAnsi="Times New Roman" w:cs="Times New Roman"/>
          <w:b w:val="0"/>
          <w:bCs w:val="0"/>
          <w:sz w:val="20"/>
          <w:szCs w:val="20"/>
        </w:rPr>
      </w:pPr>
      <w:r w:rsidRPr="008E0E06">
        <w:rPr>
          <w:rStyle w:val="28pt0"/>
          <w:rFonts w:ascii="Times New Roman" w:hAnsi="Times New Roman" w:cs="Times New Roman"/>
          <w:b w:val="0"/>
          <w:bCs w:val="0"/>
          <w:sz w:val="20"/>
          <w:szCs w:val="20"/>
        </w:rPr>
        <w:t xml:space="preserve">офсетная масляная </w:t>
      </w:r>
    </w:p>
    <w:p w14:paraId="0DB96A75" w14:textId="0386C195" w:rsidR="005D544E" w:rsidRPr="008E0E06" w:rsidRDefault="005D544E" w:rsidP="005D544E">
      <w:pPr>
        <w:widowControl w:val="0"/>
        <w:numPr>
          <w:ilvl w:val="0"/>
          <w:numId w:val="15"/>
        </w:numPr>
        <w:tabs>
          <w:tab w:val="left" w:pos="284"/>
        </w:tabs>
        <w:ind w:left="-284" w:firstLine="284"/>
        <w:rPr>
          <w:rStyle w:val="28pt0"/>
          <w:rFonts w:ascii="Times New Roman" w:hAnsi="Times New Roman" w:cs="Times New Roman"/>
          <w:b w:val="0"/>
          <w:bCs w:val="0"/>
          <w:sz w:val="20"/>
          <w:szCs w:val="20"/>
        </w:rPr>
      </w:pPr>
      <w:r w:rsidRPr="008E0E06">
        <w:rPr>
          <w:rStyle w:val="28pt0"/>
          <w:rFonts w:ascii="Times New Roman" w:hAnsi="Times New Roman" w:cs="Times New Roman"/>
          <w:b w:val="0"/>
          <w:bCs w:val="0"/>
          <w:sz w:val="20"/>
          <w:szCs w:val="20"/>
        </w:rPr>
        <w:t>офсетная масляная фолиевая</w:t>
      </w:r>
    </w:p>
    <w:p w14:paraId="1D35C925" w14:textId="76C29CD2" w:rsidR="005D544E" w:rsidRPr="008E0E06" w:rsidRDefault="005D544E" w:rsidP="005D544E">
      <w:pPr>
        <w:widowControl w:val="0"/>
        <w:numPr>
          <w:ilvl w:val="0"/>
          <w:numId w:val="15"/>
        </w:numPr>
        <w:tabs>
          <w:tab w:val="left" w:pos="284"/>
        </w:tabs>
        <w:ind w:left="-284" w:firstLine="284"/>
        <w:rPr>
          <w:rStyle w:val="28pt0"/>
          <w:rFonts w:ascii="Times New Roman" w:hAnsi="Times New Roman" w:cs="Times New Roman"/>
          <w:b w:val="0"/>
          <w:bCs w:val="0"/>
          <w:sz w:val="20"/>
          <w:szCs w:val="20"/>
        </w:rPr>
      </w:pPr>
      <w:r w:rsidRPr="008E0E06">
        <w:rPr>
          <w:rStyle w:val="28pt0"/>
          <w:rFonts w:ascii="Times New Roman" w:hAnsi="Times New Roman" w:cs="Times New Roman"/>
          <w:b w:val="0"/>
          <w:bCs w:val="0"/>
          <w:sz w:val="20"/>
          <w:szCs w:val="20"/>
        </w:rPr>
        <w:t>офсетная масляная без запаха, с низкой миграцией</w:t>
      </w:r>
    </w:p>
    <w:p w14:paraId="33726496" w14:textId="1DDEB04C" w:rsidR="005D544E" w:rsidRPr="008E0E06" w:rsidRDefault="008E0E06" w:rsidP="005D544E">
      <w:pPr>
        <w:widowControl w:val="0"/>
        <w:numPr>
          <w:ilvl w:val="0"/>
          <w:numId w:val="15"/>
        </w:numPr>
        <w:tabs>
          <w:tab w:val="left" w:pos="284"/>
        </w:tabs>
        <w:ind w:left="-284" w:firstLine="284"/>
        <w:rPr>
          <w:rStyle w:val="28pt0"/>
          <w:rFonts w:ascii="Times New Roman" w:hAnsi="Times New Roman" w:cs="Times New Roman"/>
          <w:b w:val="0"/>
          <w:bCs w:val="0"/>
          <w:sz w:val="20"/>
          <w:szCs w:val="20"/>
        </w:rPr>
      </w:pPr>
      <w:r w:rsidRPr="008E0E06">
        <w:rPr>
          <w:rStyle w:val="28pt0"/>
          <w:rFonts w:ascii="Times New Roman" w:hAnsi="Times New Roman" w:cs="Times New Roman"/>
          <w:b w:val="0"/>
          <w:bCs w:val="0"/>
          <w:sz w:val="20"/>
          <w:szCs w:val="20"/>
        </w:rPr>
        <w:t>УФ</w:t>
      </w:r>
      <w:r w:rsidRPr="008E0E06">
        <w:rPr>
          <w:rStyle w:val="28pt0"/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 w:rsidR="005D544E" w:rsidRPr="008E0E06">
        <w:rPr>
          <w:rStyle w:val="28pt0"/>
          <w:rFonts w:ascii="Times New Roman" w:hAnsi="Times New Roman" w:cs="Times New Roman"/>
          <w:b w:val="0"/>
          <w:bCs w:val="0"/>
          <w:sz w:val="20"/>
          <w:szCs w:val="20"/>
        </w:rPr>
        <w:t xml:space="preserve">офсетная </w:t>
      </w:r>
      <w:r>
        <w:rPr>
          <w:rStyle w:val="28pt0"/>
          <w:rFonts w:ascii="Times New Roman" w:hAnsi="Times New Roman" w:cs="Times New Roman"/>
          <w:b w:val="0"/>
          <w:bCs w:val="0"/>
          <w:sz w:val="20"/>
          <w:szCs w:val="20"/>
        </w:rPr>
        <w:t>краска</w:t>
      </w:r>
      <w:r w:rsidR="005D544E" w:rsidRPr="008E0E06">
        <w:rPr>
          <w:rStyle w:val="28pt0"/>
          <w:rFonts w:ascii="Times New Roman" w:hAnsi="Times New Roman" w:cs="Times New Roman"/>
          <w:b w:val="0"/>
          <w:bCs w:val="0"/>
          <w:sz w:val="20"/>
          <w:szCs w:val="20"/>
        </w:rPr>
        <w:t xml:space="preserve"> универсальная</w:t>
      </w:r>
    </w:p>
    <w:p w14:paraId="4689A7A8" w14:textId="3267A5CA" w:rsidR="005D544E" w:rsidRPr="008E0E06" w:rsidRDefault="008E0E06" w:rsidP="005D544E">
      <w:pPr>
        <w:widowControl w:val="0"/>
        <w:numPr>
          <w:ilvl w:val="0"/>
          <w:numId w:val="15"/>
        </w:numPr>
        <w:tabs>
          <w:tab w:val="left" w:pos="284"/>
        </w:tabs>
        <w:ind w:left="-284" w:firstLine="284"/>
        <w:rPr>
          <w:rStyle w:val="28pt0"/>
          <w:rFonts w:ascii="Times New Roman" w:hAnsi="Times New Roman" w:cs="Times New Roman"/>
          <w:b w:val="0"/>
          <w:bCs w:val="0"/>
          <w:sz w:val="20"/>
          <w:szCs w:val="20"/>
        </w:rPr>
      </w:pPr>
      <w:r w:rsidRPr="008E0E06">
        <w:rPr>
          <w:rStyle w:val="28pt0"/>
          <w:rFonts w:ascii="Times New Roman" w:hAnsi="Times New Roman" w:cs="Times New Roman"/>
          <w:b w:val="0"/>
          <w:bCs w:val="0"/>
          <w:sz w:val="20"/>
          <w:szCs w:val="20"/>
        </w:rPr>
        <w:t xml:space="preserve">УФ </w:t>
      </w:r>
      <w:r w:rsidR="005D544E" w:rsidRPr="008E0E06">
        <w:rPr>
          <w:rStyle w:val="28pt0"/>
          <w:rFonts w:ascii="Times New Roman" w:hAnsi="Times New Roman" w:cs="Times New Roman"/>
          <w:b w:val="0"/>
          <w:bCs w:val="0"/>
          <w:sz w:val="20"/>
          <w:szCs w:val="20"/>
        </w:rPr>
        <w:t xml:space="preserve">офсетная </w:t>
      </w:r>
      <w:r>
        <w:rPr>
          <w:rStyle w:val="28pt0"/>
          <w:rFonts w:ascii="Times New Roman" w:hAnsi="Times New Roman" w:cs="Times New Roman"/>
          <w:b w:val="0"/>
          <w:bCs w:val="0"/>
          <w:sz w:val="20"/>
          <w:szCs w:val="20"/>
        </w:rPr>
        <w:t>краска</w:t>
      </w:r>
      <w:r w:rsidR="005D544E" w:rsidRPr="008E0E06">
        <w:rPr>
          <w:rStyle w:val="28pt0"/>
          <w:rFonts w:ascii="Times New Roman" w:hAnsi="Times New Roman" w:cs="Times New Roman"/>
          <w:b w:val="0"/>
          <w:bCs w:val="0"/>
          <w:sz w:val="20"/>
          <w:szCs w:val="20"/>
        </w:rPr>
        <w:t xml:space="preserve"> для пластика</w:t>
      </w:r>
    </w:p>
    <w:p w14:paraId="29F1B7B7" w14:textId="77777777" w:rsidR="005D544E" w:rsidRPr="008E0E06" w:rsidRDefault="005D544E" w:rsidP="005D544E">
      <w:pPr>
        <w:widowControl w:val="0"/>
        <w:numPr>
          <w:ilvl w:val="0"/>
          <w:numId w:val="15"/>
        </w:numPr>
        <w:tabs>
          <w:tab w:val="left" w:pos="284"/>
        </w:tabs>
        <w:ind w:left="-284" w:firstLine="284"/>
        <w:rPr>
          <w:rStyle w:val="28pt0"/>
          <w:rFonts w:ascii="Times New Roman" w:hAnsi="Times New Roman" w:cs="Times New Roman"/>
          <w:b w:val="0"/>
          <w:bCs w:val="0"/>
          <w:sz w:val="20"/>
          <w:szCs w:val="20"/>
        </w:rPr>
      </w:pPr>
      <w:r w:rsidRPr="008E0E06">
        <w:rPr>
          <w:rStyle w:val="28pt0"/>
          <w:rFonts w:ascii="Times New Roman" w:hAnsi="Times New Roman" w:cs="Times New Roman"/>
          <w:b w:val="0"/>
          <w:bCs w:val="0"/>
          <w:sz w:val="20"/>
          <w:szCs w:val="20"/>
        </w:rPr>
        <w:t xml:space="preserve">УФ флексо </w:t>
      </w:r>
    </w:p>
    <w:p w14:paraId="61914199" w14:textId="77777777" w:rsidR="00EA0005" w:rsidRPr="008E0E06" w:rsidRDefault="00EA0005" w:rsidP="00720347">
      <w:pPr>
        <w:keepNext/>
        <w:keepLines/>
        <w:tabs>
          <w:tab w:val="left" w:pos="5026"/>
        </w:tabs>
        <w:ind w:left="-1276" w:firstLine="992"/>
        <w:jc w:val="both"/>
        <w:rPr>
          <w:rStyle w:val="28pt0"/>
          <w:rFonts w:ascii="Times New Roman" w:hAnsi="Times New Roman" w:cs="Times New Roman"/>
          <w:sz w:val="20"/>
          <w:szCs w:val="20"/>
        </w:rPr>
      </w:pPr>
    </w:p>
    <w:p w14:paraId="593CFBD6" w14:textId="77777777" w:rsidR="00493177" w:rsidRPr="008E0E06" w:rsidRDefault="00493177" w:rsidP="00720347">
      <w:pPr>
        <w:keepNext/>
        <w:keepLines/>
        <w:tabs>
          <w:tab w:val="left" w:pos="5026"/>
        </w:tabs>
        <w:ind w:left="-1276" w:firstLine="992"/>
        <w:jc w:val="both"/>
        <w:rPr>
          <w:rStyle w:val="28pt0"/>
          <w:rFonts w:ascii="Times New Roman" w:hAnsi="Times New Roman" w:cs="Times New Roman"/>
          <w:sz w:val="20"/>
          <w:szCs w:val="20"/>
        </w:rPr>
      </w:pPr>
    </w:p>
    <w:p w14:paraId="02A5DF5D" w14:textId="77777777" w:rsidR="00493177" w:rsidRPr="008E0E06" w:rsidRDefault="00493177" w:rsidP="00720347">
      <w:pPr>
        <w:keepNext/>
        <w:keepLines/>
        <w:tabs>
          <w:tab w:val="left" w:pos="5026"/>
        </w:tabs>
        <w:ind w:left="-1276" w:firstLine="992"/>
        <w:jc w:val="both"/>
        <w:rPr>
          <w:rStyle w:val="28pt0"/>
          <w:rFonts w:ascii="Times New Roman" w:hAnsi="Times New Roman" w:cs="Times New Roman"/>
          <w:sz w:val="20"/>
          <w:szCs w:val="20"/>
        </w:rPr>
      </w:pPr>
    </w:p>
    <w:p w14:paraId="51065ED6" w14:textId="77777777" w:rsidR="00493177" w:rsidRPr="008E0E06" w:rsidRDefault="00493177" w:rsidP="00720347">
      <w:pPr>
        <w:keepNext/>
        <w:keepLines/>
        <w:tabs>
          <w:tab w:val="left" w:pos="5026"/>
        </w:tabs>
        <w:ind w:left="-1276" w:firstLine="992"/>
        <w:jc w:val="both"/>
        <w:rPr>
          <w:rStyle w:val="28pt0"/>
          <w:rFonts w:ascii="Times New Roman" w:hAnsi="Times New Roman" w:cs="Times New Roman"/>
          <w:sz w:val="20"/>
          <w:szCs w:val="20"/>
        </w:rPr>
      </w:pPr>
    </w:p>
    <w:p w14:paraId="4E10EF16" w14:textId="77777777" w:rsidR="00493177" w:rsidRPr="008E0E06" w:rsidRDefault="00493177" w:rsidP="00720347">
      <w:pPr>
        <w:keepNext/>
        <w:keepLines/>
        <w:tabs>
          <w:tab w:val="left" w:pos="5026"/>
        </w:tabs>
        <w:ind w:left="-1276" w:firstLine="992"/>
        <w:jc w:val="both"/>
        <w:rPr>
          <w:rStyle w:val="28pt0"/>
          <w:rFonts w:ascii="Times New Roman" w:hAnsi="Times New Roman" w:cs="Times New Roman"/>
          <w:sz w:val="20"/>
          <w:szCs w:val="20"/>
        </w:rPr>
      </w:pPr>
    </w:p>
    <w:p w14:paraId="77B4519B" w14:textId="75232D64" w:rsidR="007C0909" w:rsidRPr="008E0E06" w:rsidRDefault="007C0909" w:rsidP="00720347">
      <w:pPr>
        <w:keepNext/>
        <w:keepLines/>
        <w:tabs>
          <w:tab w:val="left" w:pos="5026"/>
        </w:tabs>
        <w:ind w:left="-1276" w:firstLine="992"/>
        <w:jc w:val="both"/>
        <w:rPr>
          <w:rStyle w:val="28pt0"/>
          <w:rFonts w:ascii="Times New Roman" w:hAnsi="Times New Roman" w:cs="Times New Roman"/>
          <w:sz w:val="20"/>
          <w:szCs w:val="20"/>
        </w:rPr>
      </w:pPr>
      <w:r w:rsidRPr="008E0E06">
        <w:rPr>
          <w:rStyle w:val="28pt0"/>
          <w:rFonts w:ascii="Times New Roman" w:hAnsi="Times New Roman" w:cs="Times New Roman"/>
          <w:sz w:val="20"/>
          <w:szCs w:val="20"/>
        </w:rPr>
        <w:t>Комментарии к заданию:</w:t>
      </w:r>
    </w:p>
    <w:p w14:paraId="71D999F6" w14:textId="77777777" w:rsidR="00493177" w:rsidRPr="008E0E06" w:rsidRDefault="00493177" w:rsidP="00720347">
      <w:pPr>
        <w:keepNext/>
        <w:keepLines/>
        <w:tabs>
          <w:tab w:val="left" w:pos="5026"/>
        </w:tabs>
        <w:ind w:left="-1276" w:firstLine="992"/>
        <w:jc w:val="both"/>
        <w:rPr>
          <w:rStyle w:val="28pt0"/>
          <w:rFonts w:ascii="Times New Roman" w:hAnsi="Times New Roman" w:cs="Times New Roman"/>
        </w:rPr>
      </w:pPr>
    </w:p>
    <w:tbl>
      <w:tblPr>
        <w:tblStyle w:val="af0"/>
        <w:tblW w:w="11194" w:type="dxa"/>
        <w:tblInd w:w="-289" w:type="dxa"/>
        <w:tblLook w:val="04A0" w:firstRow="1" w:lastRow="0" w:firstColumn="1" w:lastColumn="0" w:noHBand="0" w:noVBand="1"/>
      </w:tblPr>
      <w:tblGrid>
        <w:gridCol w:w="11194"/>
      </w:tblGrid>
      <w:tr w:rsidR="007C0909" w:rsidRPr="008E0E06" w14:paraId="7EAF1697" w14:textId="77777777" w:rsidTr="00493177">
        <w:trPr>
          <w:trHeight w:val="1968"/>
        </w:trPr>
        <w:tc>
          <w:tcPr>
            <w:tcW w:w="11194" w:type="dxa"/>
          </w:tcPr>
          <w:p w14:paraId="500C7733" w14:textId="77777777" w:rsidR="00D36F70" w:rsidRPr="008E0E06" w:rsidRDefault="00D36F70" w:rsidP="007715F6">
            <w:pPr>
              <w:keepNext/>
              <w:keepLines/>
              <w:tabs>
                <w:tab w:val="left" w:pos="5026"/>
              </w:tabs>
              <w:jc w:val="both"/>
              <w:rPr>
                <w:rStyle w:val="28pt0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  <w:p w14:paraId="19597A14" w14:textId="77777777" w:rsidR="00D36F70" w:rsidRPr="008E0E06" w:rsidRDefault="00D36F70" w:rsidP="007715F6">
            <w:pPr>
              <w:keepNext/>
              <w:keepLines/>
              <w:tabs>
                <w:tab w:val="left" w:pos="5026"/>
              </w:tabs>
              <w:jc w:val="both"/>
              <w:rPr>
                <w:rStyle w:val="28pt0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  <w:p w14:paraId="41E92FB2" w14:textId="77777777" w:rsidR="00BE69A3" w:rsidRPr="008E0E06" w:rsidRDefault="00BE69A3" w:rsidP="007715F6">
            <w:pPr>
              <w:keepNext/>
              <w:keepLines/>
              <w:tabs>
                <w:tab w:val="left" w:pos="5026"/>
              </w:tabs>
              <w:jc w:val="both"/>
              <w:rPr>
                <w:rStyle w:val="28pt0"/>
                <w:rFonts w:ascii="Times New Roman" w:hAnsi="Times New Roman" w:cs="Times New Roman"/>
              </w:rPr>
            </w:pPr>
          </w:p>
          <w:p w14:paraId="4C711AD5" w14:textId="77777777" w:rsidR="00BE69A3" w:rsidRPr="008E0E06" w:rsidRDefault="00BE69A3" w:rsidP="007715F6">
            <w:pPr>
              <w:keepNext/>
              <w:keepLines/>
              <w:tabs>
                <w:tab w:val="left" w:pos="5026"/>
              </w:tabs>
              <w:jc w:val="both"/>
              <w:rPr>
                <w:rStyle w:val="28pt0"/>
                <w:rFonts w:ascii="Times New Roman" w:hAnsi="Times New Roman" w:cs="Times New Roman"/>
              </w:rPr>
            </w:pPr>
          </w:p>
          <w:p w14:paraId="0A7F320E" w14:textId="77777777" w:rsidR="00BE69A3" w:rsidRPr="008E0E06" w:rsidRDefault="00BE69A3" w:rsidP="007715F6">
            <w:pPr>
              <w:keepNext/>
              <w:keepLines/>
              <w:tabs>
                <w:tab w:val="left" w:pos="5026"/>
              </w:tabs>
              <w:jc w:val="both"/>
              <w:rPr>
                <w:rStyle w:val="28pt0"/>
                <w:rFonts w:ascii="Times New Roman" w:hAnsi="Times New Roman" w:cs="Times New Roman"/>
              </w:rPr>
            </w:pPr>
          </w:p>
          <w:p w14:paraId="5E8A6770" w14:textId="48C53198" w:rsidR="00BE69A3" w:rsidRPr="008E0E06" w:rsidRDefault="00BE69A3" w:rsidP="007715F6">
            <w:pPr>
              <w:keepNext/>
              <w:keepLines/>
              <w:tabs>
                <w:tab w:val="left" w:pos="5026"/>
              </w:tabs>
              <w:jc w:val="both"/>
              <w:rPr>
                <w:rStyle w:val="28pt0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</w:tbl>
    <w:p w14:paraId="235772EB" w14:textId="5B49CD9E" w:rsidR="00D100B3" w:rsidRPr="008E0E06" w:rsidRDefault="00803097" w:rsidP="00493177">
      <w:pPr>
        <w:spacing w:before="240" w:after="160" w:line="259" w:lineRule="auto"/>
        <w:ind w:firstLine="567"/>
        <w:jc w:val="both"/>
        <w:rPr>
          <w:sz w:val="22"/>
          <w:szCs w:val="22"/>
          <w:lang w:val="ru-RU" w:bidi="ru-RU"/>
        </w:rPr>
      </w:pPr>
      <w:r>
        <w:rPr>
          <w:sz w:val="22"/>
          <w:szCs w:val="22"/>
          <w:lang w:val="ru-RU" w:bidi="ru-RU"/>
        </w:rPr>
        <w:t>Рекомендуем обратить внимание, что не</w:t>
      </w:r>
      <w:r w:rsidR="00D100B3" w:rsidRPr="008E0E06">
        <w:rPr>
          <w:sz w:val="22"/>
          <w:szCs w:val="22"/>
          <w:lang w:val="ru-RU" w:bidi="ru-RU"/>
        </w:rPr>
        <w:t xml:space="preserve"> все офсетные масляные смесевые краски обладают необходимой стойкостью для некоторых видов послепечатной </w:t>
      </w:r>
      <w:r>
        <w:rPr>
          <w:sz w:val="22"/>
          <w:szCs w:val="22"/>
          <w:lang w:val="ru-RU" w:bidi="ru-RU"/>
        </w:rPr>
        <w:t>обработки</w:t>
      </w:r>
      <w:r w:rsidR="00D100B3" w:rsidRPr="008E0E06">
        <w:rPr>
          <w:sz w:val="22"/>
          <w:szCs w:val="22"/>
          <w:lang w:val="ru-RU" w:bidi="ru-RU"/>
        </w:rPr>
        <w:t xml:space="preserve">. </w:t>
      </w:r>
      <w:r>
        <w:rPr>
          <w:sz w:val="22"/>
          <w:szCs w:val="22"/>
          <w:lang w:val="ru-RU" w:bidi="ru-RU"/>
        </w:rPr>
        <w:t xml:space="preserve">Масляные офсетные краски </w:t>
      </w:r>
      <w:r w:rsidRPr="008E0E06">
        <w:rPr>
          <w:b/>
          <w:bCs/>
          <w:sz w:val="22"/>
          <w:szCs w:val="22"/>
        </w:rPr>
        <w:t>Warm</w:t>
      </w:r>
      <w:r w:rsidRPr="008E0E06">
        <w:rPr>
          <w:b/>
          <w:bCs/>
          <w:sz w:val="22"/>
          <w:szCs w:val="22"/>
          <w:lang w:val="ru-RU"/>
        </w:rPr>
        <w:t xml:space="preserve"> </w:t>
      </w:r>
      <w:r w:rsidRPr="008E0E06">
        <w:rPr>
          <w:b/>
          <w:bCs/>
          <w:sz w:val="22"/>
          <w:szCs w:val="22"/>
        </w:rPr>
        <w:t>Red</w:t>
      </w:r>
      <w:r w:rsidRPr="008E0E06">
        <w:rPr>
          <w:i/>
          <w:iCs/>
          <w:sz w:val="22"/>
          <w:szCs w:val="22"/>
          <w:lang w:val="ru-RU" w:bidi="ru-RU"/>
        </w:rPr>
        <w:t xml:space="preserve">, </w:t>
      </w:r>
      <w:r w:rsidRPr="008E0E06">
        <w:rPr>
          <w:b/>
          <w:bCs/>
          <w:sz w:val="22"/>
          <w:szCs w:val="22"/>
        </w:rPr>
        <w:t>Rhodamine</w:t>
      </w:r>
      <w:r w:rsidRPr="008E0E06">
        <w:rPr>
          <w:b/>
          <w:bCs/>
          <w:sz w:val="22"/>
          <w:szCs w:val="22"/>
          <w:lang w:val="ru-RU"/>
        </w:rPr>
        <w:t xml:space="preserve"> </w:t>
      </w:r>
      <w:r w:rsidRPr="008E0E06">
        <w:rPr>
          <w:b/>
          <w:bCs/>
          <w:sz w:val="22"/>
          <w:szCs w:val="22"/>
        </w:rPr>
        <w:t>Red</w:t>
      </w:r>
      <w:r w:rsidRPr="008E0E06">
        <w:rPr>
          <w:i/>
          <w:iCs/>
          <w:sz w:val="22"/>
          <w:szCs w:val="22"/>
          <w:lang w:val="ru-RU" w:bidi="ru-RU"/>
        </w:rPr>
        <w:t xml:space="preserve">, </w:t>
      </w:r>
      <w:r w:rsidRPr="008E0E06">
        <w:rPr>
          <w:b/>
          <w:bCs/>
          <w:sz w:val="22"/>
          <w:szCs w:val="22"/>
        </w:rPr>
        <w:t>Purple</w:t>
      </w:r>
      <w:r w:rsidRPr="008E0E06">
        <w:rPr>
          <w:i/>
          <w:iCs/>
          <w:sz w:val="22"/>
          <w:szCs w:val="22"/>
          <w:lang w:val="ru-RU" w:bidi="ru-RU"/>
        </w:rPr>
        <w:t xml:space="preserve">, </w:t>
      </w:r>
      <w:r w:rsidRPr="008E0E06">
        <w:rPr>
          <w:b/>
          <w:bCs/>
          <w:sz w:val="22"/>
          <w:szCs w:val="22"/>
        </w:rPr>
        <w:t>Violet</w:t>
      </w:r>
      <w:r w:rsidRPr="008E0E06">
        <w:rPr>
          <w:i/>
          <w:iCs/>
          <w:sz w:val="22"/>
          <w:szCs w:val="22"/>
          <w:lang w:val="ru-RU" w:bidi="ru-RU"/>
        </w:rPr>
        <w:t xml:space="preserve">, </w:t>
      </w:r>
      <w:r w:rsidRPr="008E0E06">
        <w:rPr>
          <w:b/>
          <w:bCs/>
          <w:sz w:val="22"/>
          <w:szCs w:val="22"/>
        </w:rPr>
        <w:t>Blue</w:t>
      </w:r>
      <w:r w:rsidRPr="008E0E06">
        <w:rPr>
          <w:b/>
          <w:bCs/>
          <w:sz w:val="22"/>
          <w:szCs w:val="22"/>
          <w:lang w:val="ru-RU"/>
        </w:rPr>
        <w:t xml:space="preserve"> 072, </w:t>
      </w:r>
      <w:r w:rsidRPr="008E0E06">
        <w:rPr>
          <w:b/>
          <w:bCs/>
          <w:sz w:val="22"/>
          <w:szCs w:val="22"/>
        </w:rPr>
        <w:t>Reflex</w:t>
      </w:r>
      <w:r w:rsidRPr="008E0E06">
        <w:rPr>
          <w:b/>
          <w:bCs/>
          <w:sz w:val="22"/>
          <w:szCs w:val="22"/>
          <w:lang w:val="ru-RU"/>
        </w:rPr>
        <w:t xml:space="preserve"> </w:t>
      </w:r>
      <w:r w:rsidRPr="008E0E06">
        <w:rPr>
          <w:b/>
          <w:bCs/>
          <w:sz w:val="22"/>
          <w:szCs w:val="22"/>
        </w:rPr>
        <w:t>Blue</w:t>
      </w:r>
      <w:r>
        <w:rPr>
          <w:b/>
          <w:bCs/>
          <w:sz w:val="22"/>
          <w:szCs w:val="22"/>
          <w:lang w:val="ru-RU"/>
        </w:rPr>
        <w:t xml:space="preserve"> </w:t>
      </w:r>
      <w:r w:rsidRPr="00803097">
        <w:rPr>
          <w:sz w:val="22"/>
          <w:szCs w:val="22"/>
          <w:lang w:val="ru-RU"/>
        </w:rPr>
        <w:t>содержат в составе нестойкие пигменты</w:t>
      </w:r>
      <w:r>
        <w:rPr>
          <w:sz w:val="22"/>
          <w:szCs w:val="22"/>
          <w:lang w:val="ru-RU"/>
        </w:rPr>
        <w:t>, в связи с чем по ним</w:t>
      </w:r>
      <w:r w:rsidRPr="008E0E06">
        <w:rPr>
          <w:sz w:val="22"/>
          <w:szCs w:val="22"/>
          <w:lang w:val="ru-RU" w:bidi="ru-RU"/>
        </w:rPr>
        <w:t xml:space="preserve"> </w:t>
      </w:r>
      <w:r>
        <w:rPr>
          <w:sz w:val="22"/>
          <w:szCs w:val="22"/>
          <w:lang w:val="ru-RU" w:bidi="ru-RU"/>
        </w:rPr>
        <w:t>н</w:t>
      </w:r>
      <w:r w:rsidR="00D100B3" w:rsidRPr="008E0E06">
        <w:rPr>
          <w:sz w:val="22"/>
          <w:szCs w:val="22"/>
          <w:lang w:val="ru-RU" w:bidi="ru-RU"/>
        </w:rPr>
        <w:t>е рекомендуется лакирование воднодисперсионным</w:t>
      </w:r>
      <w:r>
        <w:rPr>
          <w:sz w:val="22"/>
          <w:szCs w:val="22"/>
          <w:lang w:val="ru-RU" w:bidi="ru-RU"/>
        </w:rPr>
        <w:t>и</w:t>
      </w:r>
      <w:r w:rsidR="00D100B3" w:rsidRPr="008E0E06">
        <w:rPr>
          <w:sz w:val="22"/>
          <w:szCs w:val="22"/>
          <w:lang w:val="ru-RU" w:bidi="ru-RU"/>
        </w:rPr>
        <w:t>, УФ, органическим</w:t>
      </w:r>
      <w:r>
        <w:rPr>
          <w:sz w:val="22"/>
          <w:szCs w:val="22"/>
          <w:lang w:val="ru-RU" w:bidi="ru-RU"/>
        </w:rPr>
        <w:t>и</w:t>
      </w:r>
      <w:r w:rsidR="00D100B3" w:rsidRPr="008E0E06">
        <w:rPr>
          <w:sz w:val="22"/>
          <w:szCs w:val="22"/>
          <w:lang w:val="ru-RU" w:bidi="ru-RU"/>
        </w:rPr>
        <w:t xml:space="preserve"> лаками, ламинирование плёнкой, каширование, холодное и горячее тиснение</w:t>
      </w:r>
      <w:r>
        <w:rPr>
          <w:sz w:val="22"/>
          <w:szCs w:val="22"/>
          <w:lang w:val="ru-RU" w:bidi="ru-RU"/>
        </w:rPr>
        <w:t xml:space="preserve">. </w:t>
      </w:r>
      <w:r w:rsidR="00D100B3" w:rsidRPr="008E0E06">
        <w:rPr>
          <w:sz w:val="22"/>
          <w:szCs w:val="22"/>
          <w:lang w:val="ru-RU" w:bidi="ru-RU"/>
        </w:rPr>
        <w:t>В этом случае необходимо использовать специальные стойкие цвета.</w:t>
      </w:r>
    </w:p>
    <w:p w14:paraId="6CE06328" w14:textId="77777777" w:rsidR="00D100B3" w:rsidRPr="008E0E06" w:rsidRDefault="00D100B3" w:rsidP="00EA0005">
      <w:pPr>
        <w:jc w:val="both"/>
        <w:rPr>
          <w:sz w:val="22"/>
          <w:szCs w:val="22"/>
          <w:lang w:val="ru-RU"/>
        </w:rPr>
      </w:pPr>
    </w:p>
    <w:p w14:paraId="7748E1CD" w14:textId="77777777" w:rsidR="00D100B3" w:rsidRPr="008E0E06" w:rsidRDefault="00D100B3" w:rsidP="00EA0005">
      <w:pPr>
        <w:ind w:firstLine="567"/>
        <w:jc w:val="both"/>
        <w:rPr>
          <w:sz w:val="22"/>
          <w:szCs w:val="22"/>
          <w:lang w:val="ru-RU" w:bidi="ru-RU"/>
        </w:rPr>
      </w:pPr>
      <w:r w:rsidRPr="008E0E06">
        <w:rPr>
          <w:sz w:val="22"/>
          <w:szCs w:val="22"/>
          <w:lang w:val="ru-RU" w:bidi="ru-RU"/>
        </w:rPr>
        <w:t>Также не рекомендуется использование перечисленных способов отделки при печати флуоресцентными красками</w:t>
      </w:r>
      <w:r w:rsidRPr="008E0E06">
        <w:rPr>
          <w:i/>
          <w:iCs/>
          <w:sz w:val="22"/>
          <w:szCs w:val="22"/>
          <w:lang w:val="ru-RU" w:bidi="ru-RU"/>
        </w:rPr>
        <w:t xml:space="preserve">, </w:t>
      </w:r>
      <w:r w:rsidRPr="008E0E06">
        <w:rPr>
          <w:sz w:val="22"/>
          <w:szCs w:val="22"/>
          <w:lang w:val="ru-RU" w:bidi="ru-RU"/>
        </w:rPr>
        <w:t>так как флюоресцентные пигменты по своей природе обладают низкой свето- и химической стойкостью.</w:t>
      </w:r>
    </w:p>
    <w:p w14:paraId="420B6172" w14:textId="77777777" w:rsidR="00D100B3" w:rsidRPr="008E0E06" w:rsidRDefault="00D100B3" w:rsidP="00EA0005">
      <w:pPr>
        <w:jc w:val="both"/>
        <w:rPr>
          <w:sz w:val="22"/>
          <w:szCs w:val="22"/>
          <w:lang w:val="ru-RU"/>
        </w:rPr>
      </w:pPr>
    </w:p>
    <w:p w14:paraId="49A62283" w14:textId="46DE5598" w:rsidR="00D100B3" w:rsidRPr="008E0E06" w:rsidRDefault="00803097" w:rsidP="00EA0005">
      <w:pPr>
        <w:ind w:firstLine="567"/>
        <w:jc w:val="both"/>
        <w:rPr>
          <w:sz w:val="22"/>
          <w:szCs w:val="22"/>
          <w:lang w:val="ru-RU" w:bidi="ru-RU"/>
        </w:rPr>
      </w:pPr>
      <w:r>
        <w:rPr>
          <w:sz w:val="22"/>
          <w:szCs w:val="22"/>
          <w:lang w:val="ru-RU" w:bidi="ru-RU"/>
        </w:rPr>
        <w:t>В случае наличия предпочтения использовать</w:t>
      </w:r>
      <w:r w:rsidR="00D100B3" w:rsidRPr="008E0E06">
        <w:rPr>
          <w:sz w:val="22"/>
          <w:szCs w:val="22"/>
          <w:lang w:val="ru-RU" w:bidi="ru-RU"/>
        </w:rPr>
        <w:t xml:space="preserve"> краску на основе нестойких компонентов, укажите это дополнительно. </w:t>
      </w:r>
    </w:p>
    <w:p w14:paraId="0586DC1A" w14:textId="77777777" w:rsidR="00D100B3" w:rsidRPr="008E0E06" w:rsidRDefault="00D100B3" w:rsidP="00EA0005">
      <w:pPr>
        <w:jc w:val="both"/>
        <w:rPr>
          <w:sz w:val="22"/>
          <w:szCs w:val="22"/>
          <w:lang w:val="ru-RU" w:bidi="ru-RU"/>
        </w:rPr>
      </w:pPr>
    </w:p>
    <w:p w14:paraId="71D12682" w14:textId="1641C7B4" w:rsidR="00D100B3" w:rsidRDefault="00803097" w:rsidP="00EA0005">
      <w:pPr>
        <w:jc w:val="both"/>
        <w:rPr>
          <w:b/>
          <w:bCs/>
          <w:color w:val="FF0000"/>
          <w:sz w:val="22"/>
          <w:szCs w:val="22"/>
          <w:lang w:val="ru-RU" w:bidi="ru-RU"/>
        </w:rPr>
      </w:pPr>
      <w:r>
        <w:rPr>
          <w:b/>
          <w:bCs/>
          <w:color w:val="FF0000"/>
          <w:sz w:val="22"/>
          <w:szCs w:val="22"/>
          <w:lang w:val="ru-RU" w:bidi="ru-RU"/>
        </w:rPr>
        <w:t>Типография несет о</w:t>
      </w:r>
      <w:r w:rsidR="00D100B3" w:rsidRPr="00803097">
        <w:rPr>
          <w:b/>
          <w:bCs/>
          <w:color w:val="FF0000"/>
          <w:sz w:val="22"/>
          <w:szCs w:val="22"/>
          <w:lang w:val="ru-RU" w:bidi="ru-RU"/>
        </w:rPr>
        <w:t xml:space="preserve">тветственность за выбор красок </w:t>
      </w:r>
      <w:r>
        <w:rPr>
          <w:b/>
          <w:bCs/>
          <w:color w:val="FF0000"/>
          <w:sz w:val="22"/>
          <w:szCs w:val="22"/>
          <w:lang w:val="ru-RU" w:bidi="ru-RU"/>
        </w:rPr>
        <w:t xml:space="preserve">с </w:t>
      </w:r>
      <w:r w:rsidR="00D100B3" w:rsidRPr="00803097">
        <w:rPr>
          <w:b/>
          <w:bCs/>
          <w:color w:val="FF0000"/>
          <w:sz w:val="22"/>
          <w:szCs w:val="22"/>
          <w:lang w:val="ru-RU" w:bidi="ru-RU"/>
        </w:rPr>
        <w:t>необходимой свето- и химической стойкост</w:t>
      </w:r>
      <w:r>
        <w:rPr>
          <w:b/>
          <w:bCs/>
          <w:color w:val="FF0000"/>
          <w:sz w:val="22"/>
          <w:szCs w:val="22"/>
          <w:lang w:val="ru-RU" w:bidi="ru-RU"/>
        </w:rPr>
        <w:t>ью!</w:t>
      </w:r>
    </w:p>
    <w:p w14:paraId="749700DB" w14:textId="77777777" w:rsidR="00803097" w:rsidRPr="00803097" w:rsidRDefault="00803097" w:rsidP="00EA0005">
      <w:pPr>
        <w:jc w:val="both"/>
        <w:rPr>
          <w:b/>
          <w:bCs/>
          <w:color w:val="FF0000"/>
          <w:sz w:val="22"/>
          <w:szCs w:val="22"/>
          <w:lang w:val="ru-RU" w:bidi="ru-RU"/>
        </w:rPr>
      </w:pPr>
    </w:p>
    <w:p w14:paraId="7FBF38CB" w14:textId="7D7CA771" w:rsidR="00D100B3" w:rsidRPr="008E0E06" w:rsidRDefault="003B6877" w:rsidP="00EA0005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 w:bidi="ru-RU"/>
        </w:rPr>
        <w:t>М</w:t>
      </w:r>
      <w:r>
        <w:rPr>
          <w:sz w:val="22"/>
          <w:szCs w:val="22"/>
          <w:lang w:val="ru-RU" w:bidi="ru-RU"/>
        </w:rPr>
        <w:t>еталлизированные краски</w:t>
      </w:r>
      <w:r w:rsidRPr="008E0E06">
        <w:rPr>
          <w:sz w:val="22"/>
          <w:szCs w:val="22"/>
          <w:lang w:val="ru-RU" w:bidi="ru-RU"/>
        </w:rPr>
        <w:t xml:space="preserve"> не предназначены для непосредственного покрытия УФ-лаком или ламинирования.</w:t>
      </w:r>
      <w:r>
        <w:rPr>
          <w:sz w:val="22"/>
          <w:szCs w:val="22"/>
          <w:lang w:val="ru-RU" w:bidi="ru-RU"/>
        </w:rPr>
        <w:t xml:space="preserve"> Использовать данные виды отделки можно</w:t>
      </w:r>
      <w:r w:rsidRPr="008E0E06">
        <w:rPr>
          <w:sz w:val="22"/>
          <w:szCs w:val="22"/>
          <w:lang w:val="ru-RU" w:bidi="ru-RU"/>
        </w:rPr>
        <w:t xml:space="preserve"> только после нанесения водного грунта, проведя предварительные испытания. </w:t>
      </w:r>
      <w:r w:rsidR="00D100B3" w:rsidRPr="008E0E06">
        <w:rPr>
          <w:sz w:val="22"/>
          <w:szCs w:val="22"/>
          <w:lang w:val="ru-RU" w:bidi="ru-RU"/>
        </w:rPr>
        <w:t>Для лакирования металлизированных</w:t>
      </w:r>
      <w:r w:rsidRPr="008E0E06">
        <w:rPr>
          <w:sz w:val="22"/>
          <w:szCs w:val="22"/>
          <w:lang w:val="ru-RU" w:bidi="ru-RU"/>
        </w:rPr>
        <w:t xml:space="preserve"> офсетных</w:t>
      </w:r>
      <w:r w:rsidR="00D100B3" w:rsidRPr="008E0E06">
        <w:rPr>
          <w:sz w:val="22"/>
          <w:szCs w:val="22"/>
          <w:lang w:val="ru-RU" w:bidi="ru-RU"/>
        </w:rPr>
        <w:t xml:space="preserve"> масляных красок рекоменду</w:t>
      </w:r>
      <w:r>
        <w:rPr>
          <w:sz w:val="22"/>
          <w:szCs w:val="22"/>
          <w:lang w:val="ru-RU" w:bidi="ru-RU"/>
        </w:rPr>
        <w:t>ется</w:t>
      </w:r>
      <w:r w:rsidR="00D100B3" w:rsidRPr="008E0E06">
        <w:rPr>
          <w:sz w:val="22"/>
          <w:szCs w:val="22"/>
          <w:lang w:val="ru-RU" w:bidi="ru-RU"/>
        </w:rPr>
        <w:t xml:space="preserve"> использовать масляный лак. </w:t>
      </w:r>
      <w:r w:rsidR="00803097">
        <w:rPr>
          <w:sz w:val="22"/>
          <w:szCs w:val="22"/>
          <w:lang w:val="ru-RU" w:bidi="ru-RU"/>
        </w:rPr>
        <w:t>Л</w:t>
      </w:r>
      <w:r w:rsidR="00D100B3" w:rsidRPr="008E0E06">
        <w:rPr>
          <w:sz w:val="22"/>
          <w:szCs w:val="22"/>
          <w:lang w:val="ru-RU" w:bidi="ru-RU"/>
        </w:rPr>
        <w:t xml:space="preserve">акирование воднодисперсионным лаком </w:t>
      </w:r>
      <w:r w:rsidR="00803097">
        <w:rPr>
          <w:sz w:val="22"/>
          <w:szCs w:val="22"/>
          <w:lang w:val="ru-RU" w:bidi="ru-RU"/>
        </w:rPr>
        <w:t xml:space="preserve">возможно </w:t>
      </w:r>
      <w:r w:rsidR="00D100B3" w:rsidRPr="008E0E06">
        <w:rPr>
          <w:sz w:val="22"/>
          <w:szCs w:val="22"/>
          <w:lang w:val="ru-RU" w:bidi="ru-RU"/>
        </w:rPr>
        <w:t>после</w:t>
      </w:r>
      <w:r w:rsidR="00803097">
        <w:rPr>
          <w:sz w:val="22"/>
          <w:szCs w:val="22"/>
          <w:lang w:val="ru-RU" w:bidi="ru-RU"/>
        </w:rPr>
        <w:t xml:space="preserve"> проведения</w:t>
      </w:r>
      <w:r w:rsidR="00D100B3" w:rsidRPr="008E0E06">
        <w:rPr>
          <w:sz w:val="22"/>
          <w:szCs w:val="22"/>
          <w:lang w:val="ru-RU" w:bidi="ru-RU"/>
        </w:rPr>
        <w:t xml:space="preserve"> предварительных испытаний. </w:t>
      </w:r>
      <w:r>
        <w:rPr>
          <w:sz w:val="22"/>
          <w:szCs w:val="22"/>
          <w:lang w:val="ru-RU" w:bidi="ru-RU"/>
        </w:rPr>
        <w:t xml:space="preserve">Следует помнить, что </w:t>
      </w:r>
      <w:r w:rsidRPr="008E0E06">
        <w:rPr>
          <w:sz w:val="22"/>
          <w:szCs w:val="22"/>
          <w:lang w:val="ru-RU" w:bidi="ru-RU"/>
        </w:rPr>
        <w:t>при использовании лака или ламинирования</w:t>
      </w:r>
      <w:r w:rsidRPr="008E0E06">
        <w:rPr>
          <w:sz w:val="22"/>
          <w:szCs w:val="22"/>
          <w:lang w:val="ru-RU" w:bidi="ru-RU"/>
        </w:rPr>
        <w:t xml:space="preserve"> </w:t>
      </w:r>
      <w:r w:rsidR="00D100B3" w:rsidRPr="008E0E06">
        <w:rPr>
          <w:sz w:val="22"/>
          <w:szCs w:val="22"/>
          <w:lang w:val="ru-RU" w:bidi="ru-RU"/>
        </w:rPr>
        <w:t>металлический эффект</w:t>
      </w:r>
      <w:r>
        <w:rPr>
          <w:sz w:val="22"/>
          <w:szCs w:val="22"/>
          <w:lang w:val="ru-RU" w:bidi="ru-RU"/>
        </w:rPr>
        <w:t xml:space="preserve"> на металлизированных красках</w:t>
      </w:r>
      <w:r w:rsidR="00D100B3" w:rsidRPr="008E0E06">
        <w:rPr>
          <w:sz w:val="22"/>
          <w:szCs w:val="22"/>
          <w:lang w:val="ru-RU" w:bidi="ru-RU"/>
        </w:rPr>
        <w:t xml:space="preserve"> всегда будет меньше.</w:t>
      </w:r>
    </w:p>
    <w:p w14:paraId="65F2AF6B" w14:textId="77777777" w:rsidR="00D100B3" w:rsidRPr="008E0E06" w:rsidRDefault="00D100B3" w:rsidP="00EA0005">
      <w:pPr>
        <w:jc w:val="both"/>
        <w:rPr>
          <w:sz w:val="22"/>
          <w:szCs w:val="22"/>
          <w:lang w:val="ru-RU"/>
        </w:rPr>
      </w:pPr>
    </w:p>
    <w:p w14:paraId="19331DA6" w14:textId="446AF599" w:rsidR="00F15216" w:rsidRPr="00894492" w:rsidRDefault="003B6877" w:rsidP="004E006F">
      <w:pPr>
        <w:jc w:val="center"/>
        <w:rPr>
          <w:lang w:val="ru-RU"/>
        </w:rPr>
      </w:pPr>
      <w:r>
        <w:rPr>
          <w:b/>
          <w:bCs/>
          <w:sz w:val="22"/>
          <w:szCs w:val="22"/>
          <w:lang w:val="ru-RU"/>
        </w:rPr>
        <w:t>ПРАВИЛЬНО</w:t>
      </w:r>
      <w:r w:rsidR="00D100B3" w:rsidRPr="008E0E06">
        <w:rPr>
          <w:b/>
          <w:bCs/>
          <w:sz w:val="22"/>
          <w:szCs w:val="22"/>
          <w:lang w:val="ru-RU"/>
        </w:rPr>
        <w:t xml:space="preserve"> ЗАПОЛНЕННАЯ ЗАЯВКА ПОМОЖЕТ ИЗБЕЖАТЬ ПРОБЛЕМ</w:t>
      </w:r>
      <w:r>
        <w:rPr>
          <w:b/>
          <w:bCs/>
          <w:sz w:val="22"/>
          <w:szCs w:val="22"/>
          <w:lang w:val="ru-RU"/>
        </w:rPr>
        <w:t xml:space="preserve"> ПРИ</w:t>
      </w:r>
      <w:r w:rsidR="00D100B3" w:rsidRPr="00D100B3">
        <w:rPr>
          <w:rFonts w:ascii="Bookman Old Style" w:hAnsi="Bookman Old Style"/>
          <w:b/>
          <w:bCs/>
          <w:sz w:val="22"/>
          <w:szCs w:val="22"/>
          <w:lang w:val="ru-RU"/>
        </w:rPr>
        <w:t xml:space="preserve"> </w:t>
      </w:r>
      <w:r w:rsidR="00D100B3" w:rsidRPr="008E0E06">
        <w:rPr>
          <w:b/>
          <w:bCs/>
          <w:sz w:val="22"/>
          <w:szCs w:val="22"/>
          <w:lang w:val="ru-RU"/>
        </w:rPr>
        <w:t>ПЕЧАТИ</w:t>
      </w:r>
      <w:r>
        <w:rPr>
          <w:b/>
          <w:bCs/>
          <w:sz w:val="22"/>
          <w:szCs w:val="22"/>
          <w:lang w:val="ru-RU"/>
        </w:rPr>
        <w:t xml:space="preserve"> ТИРАЖА!</w:t>
      </w:r>
    </w:p>
    <w:sectPr w:rsidR="00F15216" w:rsidRPr="00894492" w:rsidSect="008F74BC">
      <w:headerReference w:type="default" r:id="rId8"/>
      <w:footerReference w:type="default" r:id="rId9"/>
      <w:pgSz w:w="11906" w:h="16838"/>
      <w:pgMar w:top="709" w:right="424" w:bottom="709" w:left="567" w:header="426" w:footer="1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8EDE2" w14:textId="77777777" w:rsidR="00C5373E" w:rsidRDefault="00C5373E" w:rsidP="00C2658E">
      <w:r>
        <w:separator/>
      </w:r>
    </w:p>
  </w:endnote>
  <w:endnote w:type="continuationSeparator" w:id="0">
    <w:p w14:paraId="7565F029" w14:textId="77777777" w:rsidR="00C5373E" w:rsidRDefault="00C5373E" w:rsidP="00C26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34844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5A5775E" w14:textId="13A8642E" w:rsidR="0021069A" w:rsidRPr="001E5030" w:rsidRDefault="0021069A">
        <w:pPr>
          <w:pStyle w:val="a5"/>
          <w:jc w:val="right"/>
          <w:rPr>
            <w:rFonts w:ascii="Times New Roman" w:hAnsi="Times New Roman" w:cs="Times New Roman"/>
          </w:rPr>
        </w:pPr>
        <w:r w:rsidRPr="001E5030">
          <w:rPr>
            <w:rFonts w:ascii="Times New Roman" w:hAnsi="Times New Roman" w:cs="Times New Roman"/>
          </w:rPr>
          <w:fldChar w:fldCharType="begin"/>
        </w:r>
        <w:r w:rsidRPr="001E5030">
          <w:rPr>
            <w:rFonts w:ascii="Times New Roman" w:hAnsi="Times New Roman" w:cs="Times New Roman"/>
          </w:rPr>
          <w:instrText>PAGE   \* MERGEFORMAT</w:instrText>
        </w:r>
        <w:r w:rsidRPr="001E5030">
          <w:rPr>
            <w:rFonts w:ascii="Times New Roman" w:hAnsi="Times New Roman" w:cs="Times New Roman"/>
          </w:rPr>
          <w:fldChar w:fldCharType="separate"/>
        </w:r>
        <w:r w:rsidRPr="001E5030">
          <w:rPr>
            <w:rFonts w:ascii="Times New Roman" w:hAnsi="Times New Roman" w:cs="Times New Roman"/>
          </w:rPr>
          <w:t>2</w:t>
        </w:r>
        <w:r w:rsidRPr="001E5030">
          <w:rPr>
            <w:rFonts w:ascii="Times New Roman" w:hAnsi="Times New Roman" w:cs="Times New Roman"/>
          </w:rPr>
          <w:fldChar w:fldCharType="end"/>
        </w:r>
      </w:p>
    </w:sdtContent>
  </w:sdt>
  <w:p w14:paraId="44B21FB3" w14:textId="77777777" w:rsidR="0021069A" w:rsidRDefault="002106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8B090" w14:textId="77777777" w:rsidR="00C5373E" w:rsidRDefault="00C5373E" w:rsidP="00C2658E">
      <w:r>
        <w:separator/>
      </w:r>
    </w:p>
  </w:footnote>
  <w:footnote w:type="continuationSeparator" w:id="0">
    <w:p w14:paraId="4448F507" w14:textId="77777777" w:rsidR="00C5373E" w:rsidRDefault="00C5373E" w:rsidP="00C2658E">
      <w:r>
        <w:continuationSeparator/>
      </w:r>
    </w:p>
  </w:footnote>
  <w:footnote w:id="1">
    <w:p w14:paraId="6CA6C6E7" w14:textId="62804E62" w:rsidR="008E0E06" w:rsidRPr="00A7278F" w:rsidRDefault="008E0E06" w:rsidP="005D2232">
      <w:pPr>
        <w:spacing w:after="60"/>
        <w:ind w:hanging="142"/>
        <w:jc w:val="both"/>
        <w:rPr>
          <w:sz w:val="18"/>
          <w:szCs w:val="18"/>
          <w:lang w:val="ru-RU" w:bidi="ru-RU"/>
        </w:rPr>
      </w:pPr>
      <w:r w:rsidRPr="00A7278F">
        <w:rPr>
          <w:rStyle w:val="afb"/>
          <w:sz w:val="18"/>
          <w:szCs w:val="18"/>
        </w:rPr>
        <w:footnoteRef/>
      </w:r>
      <w:r w:rsidRPr="00A7278F">
        <w:rPr>
          <w:sz w:val="18"/>
          <w:szCs w:val="18"/>
          <w:lang w:val="ru-RU"/>
        </w:rPr>
        <w:t xml:space="preserve"> </w:t>
      </w:r>
      <w:r w:rsidR="007B3279" w:rsidRPr="00A7278F">
        <w:rPr>
          <w:sz w:val="18"/>
          <w:szCs w:val="18"/>
          <w:lang w:val="ru-RU"/>
        </w:rPr>
        <w:t>Необходимо указать</w:t>
      </w:r>
      <w:r w:rsidRPr="00A7278F">
        <w:rPr>
          <w:sz w:val="18"/>
          <w:szCs w:val="18"/>
          <w:lang w:val="ru-RU" w:bidi="ru-RU"/>
        </w:rPr>
        <w:t xml:space="preserve"> номер пантона по вееру или </w:t>
      </w:r>
      <w:r w:rsidR="007B3279" w:rsidRPr="00A7278F">
        <w:rPr>
          <w:sz w:val="18"/>
          <w:szCs w:val="18"/>
          <w:lang w:val="ru-RU" w:bidi="ru-RU"/>
        </w:rPr>
        <w:t>передать печатный</w:t>
      </w:r>
      <w:r w:rsidRPr="00A7278F">
        <w:rPr>
          <w:sz w:val="18"/>
          <w:szCs w:val="18"/>
          <w:lang w:val="ru-RU" w:bidi="ru-RU"/>
        </w:rPr>
        <w:t xml:space="preserve"> образ</w:t>
      </w:r>
      <w:r w:rsidR="007B3279" w:rsidRPr="00A7278F">
        <w:rPr>
          <w:sz w:val="18"/>
          <w:szCs w:val="18"/>
          <w:lang w:val="ru-RU" w:bidi="ru-RU"/>
        </w:rPr>
        <w:t>ец. Б</w:t>
      </w:r>
      <w:r w:rsidRPr="00A7278F">
        <w:rPr>
          <w:sz w:val="18"/>
          <w:szCs w:val="18"/>
          <w:lang w:val="ru-RU" w:bidi="ru-RU"/>
        </w:rPr>
        <w:t>уквенн</w:t>
      </w:r>
      <w:r w:rsidR="007B3279" w:rsidRPr="00A7278F">
        <w:rPr>
          <w:sz w:val="18"/>
          <w:szCs w:val="18"/>
          <w:lang w:val="ru-RU" w:bidi="ru-RU"/>
        </w:rPr>
        <w:t xml:space="preserve">ое обозначение С </w:t>
      </w:r>
      <w:r w:rsidRPr="00A7278F">
        <w:rPr>
          <w:sz w:val="18"/>
          <w:szCs w:val="18"/>
          <w:lang w:val="ru-RU" w:bidi="ru-RU"/>
        </w:rPr>
        <w:t xml:space="preserve">(мелованный картон/бумага) или </w:t>
      </w:r>
      <w:r w:rsidRPr="00A7278F">
        <w:rPr>
          <w:sz w:val="18"/>
          <w:szCs w:val="18"/>
          <w:lang w:val="en-US"/>
        </w:rPr>
        <w:t>U</w:t>
      </w:r>
      <w:r w:rsidRPr="00A7278F">
        <w:rPr>
          <w:sz w:val="18"/>
          <w:szCs w:val="18"/>
          <w:lang w:val="ru-RU" w:bidi="ru-RU"/>
        </w:rPr>
        <w:t xml:space="preserve"> (немелованный картон/бумага). </w:t>
      </w:r>
      <w:r w:rsidR="007B3279" w:rsidRPr="00A7278F">
        <w:rPr>
          <w:b/>
          <w:bCs/>
          <w:sz w:val="18"/>
          <w:szCs w:val="18"/>
          <w:lang w:val="ru-RU" w:bidi="ru-RU"/>
        </w:rPr>
        <w:t>Нап</w:t>
      </w:r>
      <w:r w:rsidRPr="00A7278F">
        <w:rPr>
          <w:b/>
          <w:bCs/>
          <w:sz w:val="18"/>
          <w:szCs w:val="18"/>
          <w:lang w:val="ru-RU" w:bidi="ru-RU"/>
        </w:rPr>
        <w:t>ример</w:t>
      </w:r>
      <w:r w:rsidRPr="00A7278F">
        <w:rPr>
          <w:sz w:val="18"/>
          <w:szCs w:val="18"/>
          <w:lang w:val="ru-RU" w:bidi="ru-RU"/>
        </w:rPr>
        <w:t xml:space="preserve">: </w:t>
      </w:r>
      <w:r w:rsidR="007B3279" w:rsidRPr="00A7278F">
        <w:rPr>
          <w:sz w:val="18"/>
          <w:szCs w:val="18"/>
          <w:lang w:val="ru-RU" w:bidi="ru-RU"/>
        </w:rPr>
        <w:t>256</w:t>
      </w:r>
      <w:r w:rsidRPr="00A7278F">
        <w:rPr>
          <w:sz w:val="18"/>
          <w:szCs w:val="18"/>
          <w:lang w:val="ru-RU" w:bidi="ru-RU"/>
        </w:rPr>
        <w:t xml:space="preserve"> С. По образцу </w:t>
      </w:r>
      <w:r w:rsidR="007B3279" w:rsidRPr="00A7278F">
        <w:rPr>
          <w:sz w:val="18"/>
          <w:szCs w:val="18"/>
          <w:lang w:val="en-US"/>
        </w:rPr>
        <w:t>Cyan</w:t>
      </w:r>
      <w:r w:rsidRPr="00A7278F">
        <w:rPr>
          <w:sz w:val="18"/>
          <w:szCs w:val="18"/>
          <w:lang w:val="ru-RU" w:bidi="ru-RU"/>
        </w:rPr>
        <w:t xml:space="preserve"> </w:t>
      </w:r>
      <w:r w:rsidRPr="00A7278F">
        <w:rPr>
          <w:sz w:val="18"/>
          <w:szCs w:val="18"/>
          <w:lang w:val="en-US"/>
        </w:rPr>
        <w:t>U</w:t>
      </w:r>
      <w:r w:rsidRPr="00A7278F">
        <w:rPr>
          <w:sz w:val="18"/>
          <w:szCs w:val="18"/>
          <w:lang w:val="ru-RU" w:bidi="ru-RU"/>
        </w:rPr>
        <w:t>.</w:t>
      </w:r>
    </w:p>
  </w:footnote>
  <w:footnote w:id="2">
    <w:p w14:paraId="72A64278" w14:textId="4E1F0CFC" w:rsidR="008E0E06" w:rsidRPr="00A7278F" w:rsidRDefault="008E0E06" w:rsidP="008E0E06">
      <w:pPr>
        <w:spacing w:after="60"/>
        <w:ind w:hanging="142"/>
        <w:jc w:val="both"/>
        <w:rPr>
          <w:sz w:val="18"/>
          <w:szCs w:val="18"/>
          <w:lang w:val="ru-RU"/>
        </w:rPr>
      </w:pPr>
      <w:r w:rsidRPr="00A7278F">
        <w:rPr>
          <w:rStyle w:val="afb"/>
          <w:sz w:val="18"/>
          <w:szCs w:val="18"/>
        </w:rPr>
        <w:footnoteRef/>
      </w:r>
      <w:r w:rsidRPr="00A7278F">
        <w:rPr>
          <w:sz w:val="18"/>
          <w:szCs w:val="18"/>
          <w:lang w:val="ru-RU"/>
        </w:rPr>
        <w:t xml:space="preserve"> </w:t>
      </w:r>
      <w:r w:rsidR="007B3279" w:rsidRPr="00A7278F">
        <w:rPr>
          <w:sz w:val="18"/>
          <w:szCs w:val="18"/>
          <w:lang w:val="ru-RU" w:bidi="ru-RU"/>
        </w:rPr>
        <w:t>Необходимо выбрать</w:t>
      </w:r>
      <w:r w:rsidRPr="00A7278F">
        <w:rPr>
          <w:sz w:val="18"/>
          <w:szCs w:val="18"/>
          <w:lang w:val="ru-RU" w:bidi="ru-RU"/>
        </w:rPr>
        <w:t xml:space="preserve"> цифр</w:t>
      </w:r>
      <w:r w:rsidR="007B3279" w:rsidRPr="00A7278F">
        <w:rPr>
          <w:sz w:val="18"/>
          <w:szCs w:val="18"/>
          <w:lang w:val="ru-RU" w:bidi="ru-RU"/>
        </w:rPr>
        <w:t>у</w:t>
      </w:r>
      <w:r w:rsidRPr="00A7278F">
        <w:rPr>
          <w:sz w:val="18"/>
          <w:szCs w:val="18"/>
          <w:lang w:val="ru-RU" w:bidi="ru-RU"/>
        </w:rPr>
        <w:t>, соответствующ</w:t>
      </w:r>
      <w:r w:rsidR="007B3279" w:rsidRPr="00A7278F">
        <w:rPr>
          <w:sz w:val="18"/>
          <w:szCs w:val="18"/>
          <w:lang w:val="ru-RU" w:bidi="ru-RU"/>
        </w:rPr>
        <w:t>ую</w:t>
      </w:r>
      <w:r w:rsidRPr="00A7278F">
        <w:rPr>
          <w:sz w:val="18"/>
          <w:szCs w:val="18"/>
          <w:lang w:val="ru-RU" w:bidi="ru-RU"/>
        </w:rPr>
        <w:t xml:space="preserve"> типу краски из </w:t>
      </w:r>
      <w:r w:rsidR="007B3279" w:rsidRPr="00A7278F">
        <w:rPr>
          <w:sz w:val="18"/>
          <w:szCs w:val="18"/>
          <w:lang w:val="ru-RU" w:bidi="ru-RU"/>
        </w:rPr>
        <w:t>нашего</w:t>
      </w:r>
      <w:r w:rsidRPr="00A7278F">
        <w:rPr>
          <w:sz w:val="18"/>
          <w:szCs w:val="18"/>
          <w:lang w:val="ru-RU" w:bidi="ru-RU"/>
        </w:rPr>
        <w:t xml:space="preserve"> ассортимента.</w:t>
      </w:r>
    </w:p>
  </w:footnote>
  <w:footnote w:id="3">
    <w:p w14:paraId="32D7644E" w14:textId="17918590" w:rsidR="008E0E06" w:rsidRPr="00A7278F" w:rsidRDefault="008E0E06" w:rsidP="006D4B43">
      <w:pPr>
        <w:pStyle w:val="af9"/>
        <w:spacing w:after="60"/>
        <w:ind w:hanging="142"/>
        <w:jc w:val="both"/>
        <w:rPr>
          <w:sz w:val="18"/>
          <w:szCs w:val="18"/>
          <w:lang w:val="ru-RU" w:bidi="ru-RU"/>
        </w:rPr>
      </w:pPr>
      <w:r w:rsidRPr="00A7278F">
        <w:rPr>
          <w:rStyle w:val="afb"/>
          <w:sz w:val="18"/>
          <w:szCs w:val="18"/>
        </w:rPr>
        <w:footnoteRef/>
      </w:r>
      <w:r w:rsidRPr="00A7278F">
        <w:rPr>
          <w:sz w:val="18"/>
          <w:szCs w:val="18"/>
          <w:lang w:val="ru-RU"/>
        </w:rPr>
        <w:t xml:space="preserve"> </w:t>
      </w:r>
      <w:r w:rsidRPr="00A7278F">
        <w:rPr>
          <w:sz w:val="18"/>
          <w:szCs w:val="18"/>
          <w:lang w:val="ru-RU"/>
        </w:rPr>
        <w:tab/>
      </w:r>
      <w:r w:rsidR="007B3279" w:rsidRPr="00A7278F">
        <w:rPr>
          <w:sz w:val="18"/>
          <w:szCs w:val="18"/>
          <w:lang w:val="ru-RU"/>
        </w:rPr>
        <w:t xml:space="preserve">Указать </w:t>
      </w:r>
      <w:r w:rsidR="007B3279" w:rsidRPr="00A7278F">
        <w:rPr>
          <w:sz w:val="18"/>
          <w:szCs w:val="18"/>
          <w:lang w:val="ru-RU" w:bidi="ru-RU"/>
        </w:rPr>
        <w:t>требуемое</w:t>
      </w:r>
      <w:r w:rsidRPr="00A7278F">
        <w:rPr>
          <w:sz w:val="18"/>
          <w:szCs w:val="18"/>
          <w:lang w:val="ru-RU" w:bidi="ru-RU"/>
        </w:rPr>
        <w:t xml:space="preserve"> количество краски (от 1 кг.; кратное 0,5 кг.)</w:t>
      </w:r>
      <w:r w:rsidR="007B3279" w:rsidRPr="00A7278F">
        <w:rPr>
          <w:sz w:val="18"/>
          <w:szCs w:val="18"/>
          <w:lang w:val="ru-RU" w:bidi="ru-RU"/>
        </w:rPr>
        <w:t xml:space="preserve"> или фасовку по таре</w:t>
      </w:r>
      <w:r w:rsidRPr="00A7278F">
        <w:rPr>
          <w:sz w:val="18"/>
          <w:szCs w:val="18"/>
          <w:lang w:val="ru-RU" w:bidi="ru-RU"/>
        </w:rPr>
        <w:t xml:space="preserve">. </w:t>
      </w:r>
      <w:r w:rsidR="007B3279" w:rsidRPr="00A7278F">
        <w:rPr>
          <w:b/>
          <w:bCs/>
          <w:sz w:val="18"/>
          <w:szCs w:val="18"/>
          <w:lang w:val="ru-RU" w:bidi="ru-RU"/>
        </w:rPr>
        <w:t>Нап</w:t>
      </w:r>
      <w:r w:rsidRPr="00A7278F">
        <w:rPr>
          <w:b/>
          <w:bCs/>
          <w:sz w:val="18"/>
          <w:szCs w:val="18"/>
          <w:lang w:val="ru-RU" w:bidi="ru-RU"/>
        </w:rPr>
        <w:t>ример</w:t>
      </w:r>
      <w:r w:rsidRPr="00A7278F">
        <w:rPr>
          <w:sz w:val="18"/>
          <w:szCs w:val="18"/>
          <w:lang w:val="ru-RU" w:bidi="ru-RU"/>
        </w:rPr>
        <w:t xml:space="preserve">: </w:t>
      </w:r>
      <w:r w:rsidR="007B3279" w:rsidRPr="00A7278F">
        <w:rPr>
          <w:sz w:val="18"/>
          <w:szCs w:val="18"/>
          <w:lang w:val="ru-RU" w:bidi="ru-RU"/>
        </w:rPr>
        <w:t>25</w:t>
      </w:r>
      <w:r w:rsidRPr="00A7278F">
        <w:rPr>
          <w:sz w:val="18"/>
          <w:szCs w:val="18"/>
          <w:lang w:val="ru-RU" w:bidi="ru-RU"/>
        </w:rPr>
        <w:t xml:space="preserve"> кг в банках по </w:t>
      </w:r>
      <w:r w:rsidR="007B3279" w:rsidRPr="00A7278F">
        <w:rPr>
          <w:sz w:val="18"/>
          <w:szCs w:val="18"/>
          <w:lang w:val="ru-RU" w:bidi="ru-RU"/>
        </w:rPr>
        <w:t>2,</w:t>
      </w:r>
      <w:r w:rsidRPr="00A7278F">
        <w:rPr>
          <w:sz w:val="18"/>
          <w:szCs w:val="18"/>
          <w:lang w:val="ru-RU" w:bidi="ru-RU"/>
        </w:rPr>
        <w:t>5кг.</w:t>
      </w:r>
    </w:p>
  </w:footnote>
  <w:footnote w:id="4">
    <w:p w14:paraId="08A00C59" w14:textId="3DE234B2" w:rsidR="008E0E06" w:rsidRPr="00A7278F" w:rsidRDefault="008E0E06" w:rsidP="006D4B43">
      <w:pPr>
        <w:pStyle w:val="af9"/>
        <w:spacing w:after="60"/>
        <w:ind w:hanging="142"/>
        <w:jc w:val="both"/>
        <w:rPr>
          <w:sz w:val="18"/>
          <w:szCs w:val="18"/>
          <w:lang w:val="ru-RU" w:bidi="ru-RU"/>
        </w:rPr>
      </w:pPr>
      <w:r w:rsidRPr="00A7278F">
        <w:rPr>
          <w:rStyle w:val="afb"/>
          <w:sz w:val="18"/>
          <w:szCs w:val="18"/>
        </w:rPr>
        <w:footnoteRef/>
      </w:r>
      <w:r w:rsidRPr="00A7278F">
        <w:rPr>
          <w:sz w:val="18"/>
          <w:szCs w:val="18"/>
          <w:lang w:val="ru-RU" w:bidi="ru-RU"/>
        </w:rPr>
        <w:t xml:space="preserve"> </w:t>
      </w:r>
      <w:r w:rsidR="007B3279" w:rsidRPr="00A7278F">
        <w:rPr>
          <w:sz w:val="18"/>
          <w:szCs w:val="18"/>
          <w:lang w:val="ru-RU" w:bidi="ru-RU"/>
        </w:rPr>
        <w:t>Необходимо указать</w:t>
      </w:r>
      <w:r w:rsidRPr="00A7278F">
        <w:rPr>
          <w:sz w:val="18"/>
          <w:szCs w:val="18"/>
          <w:lang w:val="ru-RU" w:bidi="ru-RU"/>
        </w:rPr>
        <w:t>, нужен ли пробный оттиск перед изготовлением краски.</w:t>
      </w:r>
    </w:p>
  </w:footnote>
  <w:footnote w:id="5">
    <w:p w14:paraId="0A62C057" w14:textId="78958657" w:rsidR="008E0E06" w:rsidRPr="00A7278F" w:rsidRDefault="008E0E06" w:rsidP="006D4B43">
      <w:pPr>
        <w:pStyle w:val="af9"/>
        <w:spacing w:after="60"/>
        <w:ind w:hanging="142"/>
        <w:jc w:val="both"/>
        <w:rPr>
          <w:sz w:val="18"/>
          <w:szCs w:val="18"/>
          <w:lang w:val="ru-RU"/>
        </w:rPr>
      </w:pPr>
      <w:r w:rsidRPr="00A7278F">
        <w:rPr>
          <w:rStyle w:val="afb"/>
          <w:sz w:val="18"/>
          <w:szCs w:val="18"/>
        </w:rPr>
        <w:footnoteRef/>
      </w:r>
      <w:r w:rsidRPr="00A7278F">
        <w:rPr>
          <w:rStyle w:val="afb"/>
          <w:sz w:val="18"/>
          <w:szCs w:val="18"/>
          <w:lang w:val="ru-RU"/>
        </w:rPr>
        <w:t xml:space="preserve"> </w:t>
      </w:r>
      <w:r w:rsidR="00A7278F" w:rsidRPr="00A7278F">
        <w:rPr>
          <w:sz w:val="18"/>
          <w:szCs w:val="18"/>
          <w:lang w:val="ru-RU" w:bidi="ru-RU"/>
        </w:rPr>
        <w:t>У</w:t>
      </w:r>
      <w:r w:rsidRPr="00A7278F">
        <w:rPr>
          <w:sz w:val="18"/>
          <w:szCs w:val="18"/>
          <w:lang w:val="ru-RU" w:bidi="ru-RU"/>
        </w:rPr>
        <w:t>ка</w:t>
      </w:r>
      <w:r w:rsidR="007B3279" w:rsidRPr="00A7278F">
        <w:rPr>
          <w:sz w:val="18"/>
          <w:szCs w:val="18"/>
          <w:lang w:val="ru-RU" w:bidi="ru-RU"/>
        </w:rPr>
        <w:t>зать</w:t>
      </w:r>
      <w:r w:rsidR="00A7278F" w:rsidRPr="00A7278F">
        <w:rPr>
          <w:sz w:val="18"/>
          <w:szCs w:val="18"/>
          <w:lang w:val="ru-RU" w:bidi="ru-RU"/>
        </w:rPr>
        <w:t xml:space="preserve"> вид запечатываемого материала</w:t>
      </w:r>
      <w:r w:rsidRPr="00A7278F">
        <w:rPr>
          <w:sz w:val="18"/>
          <w:szCs w:val="18"/>
          <w:lang w:val="ru-RU" w:bidi="ru-RU"/>
        </w:rPr>
        <w:t>. Желательно, чтобы был предоставлен образец</w:t>
      </w:r>
      <w:r w:rsidR="00A7278F" w:rsidRPr="00A7278F">
        <w:rPr>
          <w:sz w:val="18"/>
          <w:szCs w:val="18"/>
          <w:lang w:val="ru-RU" w:bidi="ru-RU"/>
        </w:rPr>
        <w:t xml:space="preserve"> материала</w:t>
      </w:r>
      <w:r w:rsidRPr="00A7278F">
        <w:rPr>
          <w:sz w:val="18"/>
          <w:szCs w:val="18"/>
          <w:lang w:val="ru-RU" w:bidi="ru-RU"/>
        </w:rPr>
        <w:t xml:space="preserve"> </w:t>
      </w:r>
      <w:r w:rsidR="00A7278F" w:rsidRPr="00A7278F">
        <w:rPr>
          <w:sz w:val="18"/>
          <w:szCs w:val="18"/>
          <w:lang w:val="ru-RU" w:bidi="ru-RU"/>
        </w:rPr>
        <w:t>Заказчика для более точного соответствия оттенка цвета</w:t>
      </w:r>
      <w:r w:rsidRPr="00A7278F">
        <w:rPr>
          <w:sz w:val="18"/>
          <w:szCs w:val="18"/>
          <w:lang w:val="ru-RU" w:bidi="ru-RU"/>
        </w:rPr>
        <w:t xml:space="preserve"> на печати. </w:t>
      </w:r>
      <w:r w:rsidR="00A7278F" w:rsidRPr="00A7278F">
        <w:rPr>
          <w:sz w:val="18"/>
          <w:szCs w:val="18"/>
          <w:lang w:val="ru-RU" w:bidi="ru-RU"/>
        </w:rPr>
        <w:t>В случае непредоставления материала Заказчиком необходимо</w:t>
      </w:r>
      <w:r w:rsidRPr="00A7278F">
        <w:rPr>
          <w:sz w:val="18"/>
          <w:szCs w:val="18"/>
          <w:lang w:val="ru-RU" w:bidi="ru-RU"/>
        </w:rPr>
        <w:t xml:space="preserve"> согласов</w:t>
      </w:r>
      <w:r w:rsidR="00A7278F" w:rsidRPr="00A7278F">
        <w:rPr>
          <w:sz w:val="18"/>
          <w:szCs w:val="18"/>
          <w:lang w:val="ru-RU" w:bidi="ru-RU"/>
        </w:rPr>
        <w:t>ать</w:t>
      </w:r>
      <w:r w:rsidRPr="00A7278F">
        <w:rPr>
          <w:sz w:val="18"/>
          <w:szCs w:val="18"/>
          <w:lang w:val="ru-RU" w:bidi="ru-RU"/>
        </w:rPr>
        <w:t xml:space="preserve"> </w:t>
      </w:r>
      <w:r w:rsidR="00A7278F" w:rsidRPr="00A7278F">
        <w:rPr>
          <w:sz w:val="18"/>
          <w:szCs w:val="18"/>
          <w:lang w:val="ru-RU" w:bidi="ru-RU"/>
        </w:rPr>
        <w:t>печатную основу</w:t>
      </w:r>
      <w:r w:rsidRPr="00A7278F">
        <w:rPr>
          <w:sz w:val="18"/>
          <w:szCs w:val="18"/>
          <w:lang w:val="ru-RU" w:bidi="ru-RU"/>
        </w:rPr>
        <w:t xml:space="preserve"> из имеющегося у нас ассортимента. </w:t>
      </w:r>
      <w:r w:rsidR="00A7278F">
        <w:rPr>
          <w:b/>
          <w:bCs/>
          <w:sz w:val="18"/>
          <w:szCs w:val="18"/>
          <w:lang w:val="ru-RU" w:bidi="ru-RU"/>
        </w:rPr>
        <w:t>Нап</w:t>
      </w:r>
      <w:r w:rsidRPr="00A7278F">
        <w:rPr>
          <w:b/>
          <w:bCs/>
          <w:sz w:val="18"/>
          <w:szCs w:val="18"/>
          <w:lang w:val="ru-RU" w:bidi="ru-RU"/>
        </w:rPr>
        <w:t>ример</w:t>
      </w:r>
      <w:r w:rsidRPr="00A7278F">
        <w:rPr>
          <w:sz w:val="18"/>
          <w:szCs w:val="18"/>
          <w:lang w:val="ru-RU" w:bidi="ru-RU"/>
        </w:rPr>
        <w:t xml:space="preserve">: картон </w:t>
      </w:r>
      <w:r w:rsidR="00A7278F" w:rsidRPr="00A7278F">
        <w:rPr>
          <w:sz w:val="18"/>
          <w:szCs w:val="18"/>
          <w:lang w:val="ru-RU" w:bidi="ru-RU"/>
        </w:rPr>
        <w:t>Кама</w:t>
      </w:r>
      <w:r w:rsidRPr="00A7278F">
        <w:rPr>
          <w:sz w:val="18"/>
          <w:szCs w:val="18"/>
          <w:lang w:val="ru-RU" w:bidi="ru-RU"/>
        </w:rPr>
        <w:t>, бумага мелованная глянцевая.</w:t>
      </w:r>
    </w:p>
  </w:footnote>
  <w:footnote w:id="6">
    <w:p w14:paraId="63730EDC" w14:textId="6F198E69" w:rsidR="008E0E06" w:rsidRPr="00A7278F" w:rsidRDefault="008E0E06" w:rsidP="006D4B43">
      <w:pPr>
        <w:pStyle w:val="af9"/>
        <w:ind w:hanging="142"/>
        <w:jc w:val="both"/>
        <w:rPr>
          <w:sz w:val="18"/>
          <w:szCs w:val="18"/>
          <w:lang w:val="ru-RU"/>
        </w:rPr>
      </w:pPr>
      <w:r w:rsidRPr="00A7278F">
        <w:rPr>
          <w:rStyle w:val="afb"/>
          <w:sz w:val="18"/>
          <w:szCs w:val="18"/>
        </w:rPr>
        <w:footnoteRef/>
      </w:r>
      <w:r w:rsidRPr="00A7278F">
        <w:rPr>
          <w:sz w:val="18"/>
          <w:szCs w:val="18"/>
          <w:lang w:val="ru-RU"/>
        </w:rPr>
        <w:t xml:space="preserve"> </w:t>
      </w:r>
      <w:r w:rsidR="00A7278F">
        <w:rPr>
          <w:sz w:val="18"/>
          <w:szCs w:val="18"/>
          <w:lang w:val="ru-RU"/>
        </w:rPr>
        <w:t>У</w:t>
      </w:r>
      <w:r w:rsidRPr="00A7278F">
        <w:rPr>
          <w:sz w:val="18"/>
          <w:szCs w:val="18"/>
          <w:lang w:val="ru-RU" w:bidi="ru-RU"/>
        </w:rPr>
        <w:t>каз</w:t>
      </w:r>
      <w:r w:rsidR="00A7278F" w:rsidRPr="00A7278F">
        <w:rPr>
          <w:sz w:val="18"/>
          <w:szCs w:val="18"/>
          <w:lang w:val="ru-RU" w:bidi="ru-RU"/>
        </w:rPr>
        <w:t>ать</w:t>
      </w:r>
      <w:r w:rsidR="00A7278F">
        <w:rPr>
          <w:sz w:val="18"/>
          <w:szCs w:val="18"/>
          <w:lang w:val="ru-RU" w:bidi="ru-RU"/>
        </w:rPr>
        <w:t xml:space="preserve"> возможную</w:t>
      </w:r>
      <w:r w:rsidRPr="00A7278F">
        <w:rPr>
          <w:sz w:val="18"/>
          <w:szCs w:val="18"/>
          <w:lang w:val="ru-RU" w:bidi="ru-RU"/>
        </w:rPr>
        <w:t xml:space="preserve"> послепечатн</w:t>
      </w:r>
      <w:r w:rsidR="00A7278F">
        <w:rPr>
          <w:sz w:val="18"/>
          <w:szCs w:val="18"/>
          <w:lang w:val="ru-RU" w:bidi="ru-RU"/>
        </w:rPr>
        <w:t>ую</w:t>
      </w:r>
      <w:r w:rsidRPr="00A7278F">
        <w:rPr>
          <w:sz w:val="18"/>
          <w:szCs w:val="18"/>
          <w:lang w:val="ru-RU" w:bidi="ru-RU"/>
        </w:rPr>
        <w:t xml:space="preserve"> обработк</w:t>
      </w:r>
      <w:r w:rsidR="00A7278F">
        <w:rPr>
          <w:sz w:val="18"/>
          <w:szCs w:val="18"/>
          <w:lang w:val="ru-RU" w:bidi="ru-RU"/>
        </w:rPr>
        <w:t>у</w:t>
      </w:r>
      <w:r w:rsidRPr="00A7278F">
        <w:rPr>
          <w:sz w:val="18"/>
          <w:szCs w:val="18"/>
          <w:lang w:val="ru-RU" w:bidi="ru-RU"/>
        </w:rPr>
        <w:t>. В случае с лакированием необходимо уточнить вид лака.</w:t>
      </w:r>
      <w:r w:rsidR="00A7278F">
        <w:rPr>
          <w:sz w:val="18"/>
          <w:szCs w:val="18"/>
          <w:lang w:val="ru-RU" w:bidi="ru-RU"/>
        </w:rPr>
        <w:t xml:space="preserve"> </w:t>
      </w:r>
      <w:r w:rsidR="00A7278F" w:rsidRPr="00A7278F">
        <w:rPr>
          <w:b/>
          <w:bCs/>
          <w:sz w:val="18"/>
          <w:szCs w:val="18"/>
          <w:lang w:val="ru-RU" w:bidi="ru-RU"/>
        </w:rPr>
        <w:t>Например:</w:t>
      </w:r>
      <w:r w:rsidR="00A7278F">
        <w:rPr>
          <w:b/>
          <w:bCs/>
          <w:sz w:val="18"/>
          <w:szCs w:val="18"/>
          <w:lang w:val="ru-RU" w:bidi="ru-RU"/>
        </w:rPr>
        <w:t xml:space="preserve"> </w:t>
      </w:r>
      <w:r w:rsidR="00A7278F" w:rsidRPr="00A7278F">
        <w:rPr>
          <w:sz w:val="18"/>
          <w:szCs w:val="18"/>
          <w:lang w:val="ru-RU" w:bidi="ru-RU"/>
        </w:rPr>
        <w:t>водный матовый лак.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C2399" w14:textId="14B78F7E" w:rsidR="00BE69A3" w:rsidRPr="0036371C" w:rsidRDefault="005D2232" w:rsidP="00BE69A3">
    <w:pPr>
      <w:pStyle w:val="a3"/>
      <w:rPr>
        <w:b/>
        <w:b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F4EA928" wp14:editId="04954710">
          <wp:simplePos x="0" y="0"/>
          <wp:positionH relativeFrom="margin">
            <wp:align>right</wp:align>
          </wp:positionH>
          <wp:positionV relativeFrom="paragraph">
            <wp:posOffset>-88369</wp:posOffset>
          </wp:positionV>
          <wp:extent cx="2209800" cy="1048385"/>
          <wp:effectExtent l="0" t="0" r="0" b="0"/>
          <wp:wrapTight wrapText="bothSides">
            <wp:wrapPolygon edited="0">
              <wp:start x="0" y="0"/>
              <wp:lineTo x="0" y="21194"/>
              <wp:lineTo x="21414" y="21194"/>
              <wp:lineTo x="21414" y="0"/>
              <wp:lineTo x="0" y="0"/>
            </wp:wrapPolygon>
          </wp:wrapTight>
          <wp:docPr id="1766961610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048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ED470D" w14:textId="6108894C" w:rsidR="00C2658E" w:rsidRDefault="005D2232" w:rsidP="00C2658E">
    <w:pPr>
      <w:tabs>
        <w:tab w:val="left" w:pos="4962"/>
      </w:tabs>
      <w:rPr>
        <w:spacing w:val="43"/>
        <w:position w:val="57"/>
        <w:sz w:val="1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A52A26" wp14:editId="50266287">
              <wp:simplePos x="0" y="0"/>
              <wp:positionH relativeFrom="column">
                <wp:posOffset>-93345</wp:posOffset>
              </wp:positionH>
              <wp:positionV relativeFrom="paragraph">
                <wp:posOffset>847119</wp:posOffset>
              </wp:positionV>
              <wp:extent cx="6899541" cy="45719"/>
              <wp:effectExtent l="0" t="0" r="15875" b="12065"/>
              <wp:wrapNone/>
              <wp:docPr id="1095618218" name="Блок-схема: процесс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6899541" cy="45719"/>
                      </a:xfrm>
                      <a:prstGeom prst="flowChartProcess">
                        <a:avLst/>
                      </a:prstGeom>
                      <a:solidFill>
                        <a:srgbClr val="538135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0C05E3FE" id="_x0000_t109" coordsize="21600,21600" o:spt="109" path="m,l,21600r21600,l21600,xe">
              <v:stroke joinstyle="miter"/>
              <v:path gradientshapeok="t" o:connecttype="rect"/>
            </v:shapetype>
            <v:shape id="Блок-схема: процесс 2" o:spid="_x0000_s1026" type="#_x0000_t109" style="position:absolute;margin-left:-7.35pt;margin-top:66.7pt;width:543.25pt;height:3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" fillcolor="#538135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47C6"/>
    <w:multiLevelType w:val="hybridMultilevel"/>
    <w:tmpl w:val="7A42C9E6"/>
    <w:lvl w:ilvl="0" w:tplc="3C3AC7F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44204BA"/>
    <w:multiLevelType w:val="hybridMultilevel"/>
    <w:tmpl w:val="00B0AF68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" w15:restartNumberingAfterBreak="0">
    <w:nsid w:val="062D2B69"/>
    <w:multiLevelType w:val="hybridMultilevel"/>
    <w:tmpl w:val="E84C576C"/>
    <w:lvl w:ilvl="0" w:tplc="DDB8908C">
      <w:start w:val="1"/>
      <w:numFmt w:val="decimal"/>
      <w:lvlText w:val="%1."/>
      <w:lvlJc w:val="left"/>
      <w:pPr>
        <w:ind w:left="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" w15:restartNumberingAfterBreak="0">
    <w:nsid w:val="09B10E88"/>
    <w:multiLevelType w:val="hybridMultilevel"/>
    <w:tmpl w:val="60981A14"/>
    <w:lvl w:ilvl="0" w:tplc="19BCABB2">
      <w:numFmt w:val="bullet"/>
      <w:lvlText w:val="•"/>
      <w:lvlJc w:val="left"/>
      <w:pPr>
        <w:ind w:left="440" w:hanging="360"/>
      </w:pPr>
      <w:rPr>
        <w:rFonts w:ascii="Bookman Old Style" w:eastAsia="Times New Roman" w:hAnsi="Bookman Old Style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4" w15:restartNumberingAfterBreak="0">
    <w:nsid w:val="0C0F5B67"/>
    <w:multiLevelType w:val="hybridMultilevel"/>
    <w:tmpl w:val="23C246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606D23"/>
    <w:multiLevelType w:val="hybridMultilevel"/>
    <w:tmpl w:val="23C246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3B454C"/>
    <w:multiLevelType w:val="hybridMultilevel"/>
    <w:tmpl w:val="23C246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DB3F80"/>
    <w:multiLevelType w:val="hybridMultilevel"/>
    <w:tmpl w:val="23C246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964A88"/>
    <w:multiLevelType w:val="hybridMultilevel"/>
    <w:tmpl w:val="EA72D51E"/>
    <w:lvl w:ilvl="0" w:tplc="0419000F">
      <w:start w:val="1"/>
      <w:numFmt w:val="decimal"/>
      <w:lvlText w:val="%1."/>
      <w:lvlJc w:val="left"/>
      <w:pPr>
        <w:ind w:left="800" w:hanging="360"/>
      </w:p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9" w15:restartNumberingAfterBreak="0">
    <w:nsid w:val="153C5653"/>
    <w:multiLevelType w:val="hybridMultilevel"/>
    <w:tmpl w:val="23C246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2D60F4"/>
    <w:multiLevelType w:val="hybridMultilevel"/>
    <w:tmpl w:val="23C246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B2219C"/>
    <w:multiLevelType w:val="hybridMultilevel"/>
    <w:tmpl w:val="15666384"/>
    <w:lvl w:ilvl="0" w:tplc="3C3AC7F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1E1F5188"/>
    <w:multiLevelType w:val="hybridMultilevel"/>
    <w:tmpl w:val="0FC439BA"/>
    <w:lvl w:ilvl="0" w:tplc="0419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238F65DE"/>
    <w:multiLevelType w:val="hybridMultilevel"/>
    <w:tmpl w:val="23C246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B67BB5"/>
    <w:multiLevelType w:val="hybridMultilevel"/>
    <w:tmpl w:val="3312B374"/>
    <w:lvl w:ilvl="0" w:tplc="3C3AC7F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3C22245A"/>
    <w:multiLevelType w:val="multilevel"/>
    <w:tmpl w:val="D85CD1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CB76E25"/>
    <w:multiLevelType w:val="hybridMultilevel"/>
    <w:tmpl w:val="23C246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7D2A9B"/>
    <w:multiLevelType w:val="hybridMultilevel"/>
    <w:tmpl w:val="56EE556A"/>
    <w:lvl w:ilvl="0" w:tplc="3C3AC7F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45F466FA"/>
    <w:multiLevelType w:val="hybridMultilevel"/>
    <w:tmpl w:val="23C246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5001E5"/>
    <w:multiLevelType w:val="hybridMultilevel"/>
    <w:tmpl w:val="23C246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625117"/>
    <w:multiLevelType w:val="hybridMultilevel"/>
    <w:tmpl w:val="45625620"/>
    <w:lvl w:ilvl="0" w:tplc="3C3AC7F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55EC1448"/>
    <w:multiLevelType w:val="multilevel"/>
    <w:tmpl w:val="D1BE04DE"/>
    <w:lvl w:ilvl="0">
      <w:start w:val="1"/>
      <w:numFmt w:val="decimal"/>
      <w:lvlText w:val="%1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B28550F"/>
    <w:multiLevelType w:val="hybridMultilevel"/>
    <w:tmpl w:val="DC74E5E2"/>
    <w:lvl w:ilvl="0" w:tplc="3C3AC7F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 w15:restartNumberingAfterBreak="0">
    <w:nsid w:val="5B5812B8"/>
    <w:multiLevelType w:val="hybridMultilevel"/>
    <w:tmpl w:val="FFC0EE62"/>
    <w:lvl w:ilvl="0" w:tplc="99746D06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4" w15:restartNumberingAfterBreak="0">
    <w:nsid w:val="60D338A3"/>
    <w:multiLevelType w:val="hybridMultilevel"/>
    <w:tmpl w:val="23C246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D71517"/>
    <w:multiLevelType w:val="hybridMultilevel"/>
    <w:tmpl w:val="23C246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1"/>
  </w:num>
  <w:num w:numId="3">
    <w:abstractNumId w:val="0"/>
  </w:num>
  <w:num w:numId="4">
    <w:abstractNumId w:val="12"/>
  </w:num>
  <w:num w:numId="5">
    <w:abstractNumId w:val="20"/>
  </w:num>
  <w:num w:numId="6">
    <w:abstractNumId w:val="14"/>
  </w:num>
  <w:num w:numId="7">
    <w:abstractNumId w:val="17"/>
  </w:num>
  <w:num w:numId="8">
    <w:abstractNumId w:val="22"/>
  </w:num>
  <w:num w:numId="9">
    <w:abstractNumId w:val="3"/>
  </w:num>
  <w:num w:numId="10">
    <w:abstractNumId w:val="1"/>
  </w:num>
  <w:num w:numId="11">
    <w:abstractNumId w:val="2"/>
  </w:num>
  <w:num w:numId="12">
    <w:abstractNumId w:val="23"/>
  </w:num>
  <w:num w:numId="13">
    <w:abstractNumId w:val="8"/>
  </w:num>
  <w:num w:numId="14">
    <w:abstractNumId w:val="19"/>
  </w:num>
  <w:num w:numId="15">
    <w:abstractNumId w:val="21"/>
  </w:num>
  <w:num w:numId="16">
    <w:abstractNumId w:val="5"/>
  </w:num>
  <w:num w:numId="17">
    <w:abstractNumId w:val="4"/>
  </w:num>
  <w:num w:numId="18">
    <w:abstractNumId w:val="10"/>
  </w:num>
  <w:num w:numId="19">
    <w:abstractNumId w:val="24"/>
  </w:num>
  <w:num w:numId="20">
    <w:abstractNumId w:val="6"/>
  </w:num>
  <w:num w:numId="21">
    <w:abstractNumId w:val="13"/>
  </w:num>
  <w:num w:numId="22">
    <w:abstractNumId w:val="16"/>
  </w:num>
  <w:num w:numId="23">
    <w:abstractNumId w:val="9"/>
  </w:num>
  <w:num w:numId="24">
    <w:abstractNumId w:val="18"/>
  </w:num>
  <w:num w:numId="25">
    <w:abstractNumId w:val="2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8E"/>
    <w:rsid w:val="0002701A"/>
    <w:rsid w:val="0006316B"/>
    <w:rsid w:val="00067C0B"/>
    <w:rsid w:val="0008087F"/>
    <w:rsid w:val="000C5472"/>
    <w:rsid w:val="000E7C4E"/>
    <w:rsid w:val="001126EF"/>
    <w:rsid w:val="00132F65"/>
    <w:rsid w:val="001C37F6"/>
    <w:rsid w:val="001D6B2C"/>
    <w:rsid w:val="001E5030"/>
    <w:rsid w:val="0021069A"/>
    <w:rsid w:val="00234306"/>
    <w:rsid w:val="00251DB1"/>
    <w:rsid w:val="00290627"/>
    <w:rsid w:val="002907B6"/>
    <w:rsid w:val="002C133D"/>
    <w:rsid w:val="002E41E3"/>
    <w:rsid w:val="00304DE1"/>
    <w:rsid w:val="00312D4C"/>
    <w:rsid w:val="00320285"/>
    <w:rsid w:val="003A0C2F"/>
    <w:rsid w:val="003A6185"/>
    <w:rsid w:val="003A6F50"/>
    <w:rsid w:val="003B36CE"/>
    <w:rsid w:val="003B6877"/>
    <w:rsid w:val="003C0D0C"/>
    <w:rsid w:val="003C3554"/>
    <w:rsid w:val="003E747C"/>
    <w:rsid w:val="00403E9A"/>
    <w:rsid w:val="0042126E"/>
    <w:rsid w:val="00430DC7"/>
    <w:rsid w:val="00437141"/>
    <w:rsid w:val="00453E4B"/>
    <w:rsid w:val="004713CF"/>
    <w:rsid w:val="00493177"/>
    <w:rsid w:val="004A1C26"/>
    <w:rsid w:val="004B36B4"/>
    <w:rsid w:val="004E006F"/>
    <w:rsid w:val="004E5917"/>
    <w:rsid w:val="00504BDB"/>
    <w:rsid w:val="00530F4C"/>
    <w:rsid w:val="00561731"/>
    <w:rsid w:val="00583824"/>
    <w:rsid w:val="005D2232"/>
    <w:rsid w:val="005D4810"/>
    <w:rsid w:val="005D544E"/>
    <w:rsid w:val="005E1A94"/>
    <w:rsid w:val="005E3335"/>
    <w:rsid w:val="005F08EE"/>
    <w:rsid w:val="00620F91"/>
    <w:rsid w:val="006303F3"/>
    <w:rsid w:val="00641A51"/>
    <w:rsid w:val="006458FD"/>
    <w:rsid w:val="00647C49"/>
    <w:rsid w:val="006D4B43"/>
    <w:rsid w:val="006E19CF"/>
    <w:rsid w:val="006F4045"/>
    <w:rsid w:val="0070490A"/>
    <w:rsid w:val="00705222"/>
    <w:rsid w:val="00720347"/>
    <w:rsid w:val="0072493D"/>
    <w:rsid w:val="007335BA"/>
    <w:rsid w:val="00735103"/>
    <w:rsid w:val="00756E7C"/>
    <w:rsid w:val="00774E6A"/>
    <w:rsid w:val="007838CE"/>
    <w:rsid w:val="007B2761"/>
    <w:rsid w:val="007B3279"/>
    <w:rsid w:val="007C0909"/>
    <w:rsid w:val="007D6E98"/>
    <w:rsid w:val="007E377C"/>
    <w:rsid w:val="007F29FB"/>
    <w:rsid w:val="00803097"/>
    <w:rsid w:val="00811EA5"/>
    <w:rsid w:val="00815B93"/>
    <w:rsid w:val="008245A1"/>
    <w:rsid w:val="00834B10"/>
    <w:rsid w:val="00852BC5"/>
    <w:rsid w:val="008649EF"/>
    <w:rsid w:val="00872B0C"/>
    <w:rsid w:val="00887EBF"/>
    <w:rsid w:val="00894252"/>
    <w:rsid w:val="00894492"/>
    <w:rsid w:val="008E0E06"/>
    <w:rsid w:val="008F01D1"/>
    <w:rsid w:val="008F74BC"/>
    <w:rsid w:val="00934BA9"/>
    <w:rsid w:val="0098630B"/>
    <w:rsid w:val="009A3310"/>
    <w:rsid w:val="009E4267"/>
    <w:rsid w:val="00A030B8"/>
    <w:rsid w:val="00A14E3F"/>
    <w:rsid w:val="00A1616E"/>
    <w:rsid w:val="00A61248"/>
    <w:rsid w:val="00A7278F"/>
    <w:rsid w:val="00AE0734"/>
    <w:rsid w:val="00B30D91"/>
    <w:rsid w:val="00B57C50"/>
    <w:rsid w:val="00B83F85"/>
    <w:rsid w:val="00BA2634"/>
    <w:rsid w:val="00BA5070"/>
    <w:rsid w:val="00BA5346"/>
    <w:rsid w:val="00BA6464"/>
    <w:rsid w:val="00BC11F0"/>
    <w:rsid w:val="00BC5DAB"/>
    <w:rsid w:val="00BD13BF"/>
    <w:rsid w:val="00BE69A3"/>
    <w:rsid w:val="00BF4C53"/>
    <w:rsid w:val="00C209AB"/>
    <w:rsid w:val="00C2658E"/>
    <w:rsid w:val="00C5373E"/>
    <w:rsid w:val="00C53CE6"/>
    <w:rsid w:val="00C565E5"/>
    <w:rsid w:val="00C63051"/>
    <w:rsid w:val="00C63960"/>
    <w:rsid w:val="00C82B44"/>
    <w:rsid w:val="00CB72B6"/>
    <w:rsid w:val="00D100B3"/>
    <w:rsid w:val="00D22222"/>
    <w:rsid w:val="00D36F70"/>
    <w:rsid w:val="00D915D6"/>
    <w:rsid w:val="00D95151"/>
    <w:rsid w:val="00DC57BE"/>
    <w:rsid w:val="00E078C7"/>
    <w:rsid w:val="00E25BF6"/>
    <w:rsid w:val="00E37BB8"/>
    <w:rsid w:val="00E47585"/>
    <w:rsid w:val="00E51519"/>
    <w:rsid w:val="00E63B69"/>
    <w:rsid w:val="00E63C22"/>
    <w:rsid w:val="00EA0005"/>
    <w:rsid w:val="00EB572E"/>
    <w:rsid w:val="00EB5CA1"/>
    <w:rsid w:val="00F00768"/>
    <w:rsid w:val="00F15216"/>
    <w:rsid w:val="00F56D42"/>
    <w:rsid w:val="00FB00AA"/>
    <w:rsid w:val="00FD36F6"/>
    <w:rsid w:val="00FE57D5"/>
    <w:rsid w:val="00FE6A6C"/>
    <w:rsid w:val="00FF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E0B38"/>
  <w15:chartTrackingRefBased/>
  <w15:docId w15:val="{E5301E69-E981-4420-B82B-5DECEEBD0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1">
    <w:name w:val="heading 1"/>
    <w:basedOn w:val="a"/>
    <w:next w:val="a"/>
    <w:link w:val="10"/>
    <w:qFormat/>
    <w:rsid w:val="00F15216"/>
    <w:pPr>
      <w:keepNext/>
      <w:ind w:firstLine="709"/>
      <w:jc w:val="center"/>
      <w:outlineLvl w:val="0"/>
    </w:pPr>
    <w:rPr>
      <w:rFonts w:ascii="Arial" w:hAnsi="Arial"/>
      <w:b/>
      <w:bCs/>
      <w:sz w:val="6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58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C2658E"/>
  </w:style>
  <w:style w:type="paragraph" w:styleId="a5">
    <w:name w:val="footer"/>
    <w:basedOn w:val="a"/>
    <w:link w:val="a6"/>
    <w:uiPriority w:val="99"/>
    <w:unhideWhenUsed/>
    <w:rsid w:val="00C2658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C2658E"/>
  </w:style>
  <w:style w:type="character" w:styleId="a7">
    <w:name w:val="Emphasis"/>
    <w:qFormat/>
    <w:rsid w:val="003A6185"/>
    <w:rPr>
      <w:i/>
      <w:iCs/>
    </w:rPr>
  </w:style>
  <w:style w:type="character" w:customStyle="1" w:styleId="apple-converted-space">
    <w:name w:val="apple-converted-space"/>
    <w:rsid w:val="003A6185"/>
  </w:style>
  <w:style w:type="paragraph" w:styleId="a8">
    <w:name w:val="No Spacing"/>
    <w:uiPriority w:val="1"/>
    <w:qFormat/>
    <w:rsid w:val="003A6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9">
    <w:name w:val="Normal (Web)"/>
    <w:basedOn w:val="a"/>
    <w:rsid w:val="004B36B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F15216"/>
    <w:rPr>
      <w:rFonts w:ascii="Arial" w:eastAsia="Times New Roman" w:hAnsi="Arial" w:cs="Times New Roman"/>
      <w:b/>
      <w:bCs/>
      <w:sz w:val="6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F15216"/>
    <w:pPr>
      <w:widowControl w:val="0"/>
      <w:autoSpaceDE w:val="0"/>
      <w:autoSpaceDN w:val="0"/>
    </w:pPr>
    <w:rPr>
      <w:rFonts w:ascii="Myriad Pro" w:eastAsia="Myriad Pro" w:hAnsi="Myriad Pro" w:cs="Myriad Pro"/>
      <w:sz w:val="24"/>
      <w:szCs w:val="24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F15216"/>
    <w:rPr>
      <w:rFonts w:ascii="Myriad Pro" w:eastAsia="Myriad Pro" w:hAnsi="Myriad Pro" w:cs="Myriad Pro"/>
      <w:sz w:val="24"/>
      <w:szCs w:val="24"/>
      <w:lang w:val="en-US"/>
    </w:rPr>
  </w:style>
  <w:style w:type="paragraph" w:customStyle="1" w:styleId="ConsPlusNormal">
    <w:name w:val="ConsPlusNormal"/>
    <w:rsid w:val="00F152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152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Plain Text"/>
    <w:basedOn w:val="a"/>
    <w:link w:val="ad"/>
    <w:rsid w:val="00F15216"/>
    <w:rPr>
      <w:rFonts w:ascii="Courier New" w:hAnsi="Courier New"/>
      <w:lang w:val="ru-RU" w:eastAsia="ru-RU"/>
    </w:rPr>
  </w:style>
  <w:style w:type="character" w:customStyle="1" w:styleId="ad">
    <w:name w:val="Текст Знак"/>
    <w:basedOn w:val="a0"/>
    <w:link w:val="ac"/>
    <w:rsid w:val="00F1521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FR2">
    <w:name w:val="FR2"/>
    <w:rsid w:val="00E63B69"/>
    <w:pPr>
      <w:widowControl w:val="0"/>
      <w:spacing w:before="100" w:after="0" w:line="240" w:lineRule="auto"/>
      <w:ind w:left="80"/>
      <w:jc w:val="center"/>
    </w:pPr>
    <w:rPr>
      <w:rFonts w:ascii="Times New Roman" w:eastAsia="Times New Roman" w:hAnsi="Times New Roman" w:cs="Times New Roman"/>
      <w:b/>
      <w:i/>
      <w:snapToGrid w:val="0"/>
      <w:sz w:val="18"/>
      <w:szCs w:val="20"/>
      <w:lang w:eastAsia="ru-RU"/>
    </w:rPr>
  </w:style>
  <w:style w:type="paragraph" w:styleId="ae">
    <w:name w:val="List Paragraph"/>
    <w:basedOn w:val="a"/>
    <w:uiPriority w:val="34"/>
    <w:qFormat/>
    <w:rsid w:val="00E63B69"/>
    <w:pPr>
      <w:ind w:left="720"/>
      <w:contextualSpacing/>
    </w:pPr>
  </w:style>
  <w:style w:type="character" w:styleId="af">
    <w:name w:val="Hyperlink"/>
    <w:uiPriority w:val="99"/>
    <w:rsid w:val="00E37BB8"/>
    <w:rPr>
      <w:color w:val="0000FF"/>
      <w:u w:val="single"/>
    </w:rPr>
  </w:style>
  <w:style w:type="table" w:styleId="af0">
    <w:name w:val="Table Grid"/>
    <w:basedOn w:val="a1"/>
    <w:uiPriority w:val="39"/>
    <w:rsid w:val="007C0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Заголовок №2 + Курсив"/>
    <w:basedOn w:val="a0"/>
    <w:rsid w:val="007C0909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pt">
    <w:name w:val="Основной текст (2) + 8 pt;Полужирный"/>
    <w:basedOn w:val="a0"/>
    <w:rsid w:val="007C090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0">
    <w:name w:val="Основной текст (2) + 8 pt"/>
    <w:aliases w:val="Полужирный"/>
    <w:basedOn w:val="a0"/>
    <w:rsid w:val="007C0909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ru-RU" w:eastAsia="ru-RU" w:bidi="ru-RU"/>
    </w:rPr>
  </w:style>
  <w:style w:type="character" w:styleId="af1">
    <w:name w:val="annotation reference"/>
    <w:basedOn w:val="a0"/>
    <w:uiPriority w:val="99"/>
    <w:semiHidden/>
    <w:unhideWhenUsed/>
    <w:rsid w:val="00E5151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E51519"/>
  </w:style>
  <w:style w:type="character" w:customStyle="1" w:styleId="af3">
    <w:name w:val="Текст примечания Знак"/>
    <w:basedOn w:val="a0"/>
    <w:link w:val="af2"/>
    <w:uiPriority w:val="99"/>
    <w:semiHidden/>
    <w:rsid w:val="00E5151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5151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E51519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af6">
    <w:name w:val="endnote text"/>
    <w:basedOn w:val="a"/>
    <w:link w:val="af7"/>
    <w:uiPriority w:val="99"/>
    <w:semiHidden/>
    <w:unhideWhenUsed/>
    <w:rsid w:val="00E63C22"/>
  </w:style>
  <w:style w:type="character" w:customStyle="1" w:styleId="af7">
    <w:name w:val="Текст концевой сноски Знак"/>
    <w:basedOn w:val="a0"/>
    <w:link w:val="af6"/>
    <w:uiPriority w:val="99"/>
    <w:semiHidden/>
    <w:rsid w:val="00E63C2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f8">
    <w:name w:val="endnote reference"/>
    <w:basedOn w:val="a0"/>
    <w:uiPriority w:val="99"/>
    <w:semiHidden/>
    <w:unhideWhenUsed/>
    <w:rsid w:val="00E63C22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rsid w:val="007B2761"/>
  </w:style>
  <w:style w:type="character" w:customStyle="1" w:styleId="afa">
    <w:name w:val="Текст сноски Знак"/>
    <w:basedOn w:val="a0"/>
    <w:link w:val="af9"/>
    <w:uiPriority w:val="99"/>
    <w:semiHidden/>
    <w:rsid w:val="007B2761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fb">
    <w:name w:val="footnote reference"/>
    <w:basedOn w:val="a0"/>
    <w:uiPriority w:val="99"/>
    <w:semiHidden/>
    <w:unhideWhenUsed/>
    <w:rsid w:val="007B27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35A87-C394-4025-9469-41058AD9B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Natilia Rybakova</dc:creator>
  <cp:keywords/>
  <dc:description/>
  <cp:lastModifiedBy>rodionov50@yandex.ru</cp:lastModifiedBy>
  <cp:revision>6</cp:revision>
  <cp:lastPrinted>2021-11-22T08:27:00Z</cp:lastPrinted>
  <dcterms:created xsi:type="dcterms:W3CDTF">2023-06-16T06:00:00Z</dcterms:created>
  <dcterms:modified xsi:type="dcterms:W3CDTF">2023-10-15T21:09:00Z</dcterms:modified>
</cp:coreProperties>
</file>